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665AB4E" w14:textId="77777777" w:rsidR="00D3172C" w:rsidRPr="00BA7B87" w:rsidRDefault="00D3172C" w:rsidP="004909A5">
      <w:pPr>
        <w:tabs>
          <w:tab w:val="left" w:pos="709"/>
        </w:tabs>
        <w:jc w:val="right"/>
        <w:rPr>
          <w:rFonts w:ascii="Times New Roman" w:eastAsiaTheme="minorEastAsia" w:hAnsi="Times New Roman" w:cs="Times New Roman"/>
          <w:b/>
          <w:sz w:val="24"/>
          <w:szCs w:val="24"/>
        </w:rPr>
      </w:pPr>
      <w:r w:rsidRPr="00BA7B87">
        <w:rPr>
          <w:rFonts w:ascii="Times New Roman" w:eastAsiaTheme="minorEastAsia" w:hAnsi="Times New Roman" w:cs="Times New Roman"/>
          <w:b/>
          <w:sz w:val="24"/>
          <w:szCs w:val="24"/>
        </w:rPr>
        <w:t>Lentelė Nr. 1</w:t>
      </w:r>
    </w:p>
    <w:p w14:paraId="1CA94FC3" w14:textId="60AE9EFA" w:rsidR="00D3172C" w:rsidRPr="00BA7B87" w:rsidRDefault="00D3172C" w:rsidP="004909A5">
      <w:pPr>
        <w:tabs>
          <w:tab w:val="left" w:pos="709"/>
        </w:tabs>
        <w:jc w:val="center"/>
        <w:rPr>
          <w:rFonts w:ascii="Times New Roman" w:eastAsiaTheme="minorEastAsia" w:hAnsi="Times New Roman" w:cs="Times New Roman"/>
          <w:b/>
          <w:bCs/>
          <w:i/>
          <w:iCs/>
          <w:sz w:val="24"/>
          <w:szCs w:val="24"/>
        </w:rPr>
      </w:pPr>
      <w:r w:rsidRPr="00BA7B87">
        <w:rPr>
          <w:rFonts w:ascii="Times New Roman" w:eastAsiaTheme="minorEastAsia" w:hAnsi="Times New Roman" w:cs="Times New Roman"/>
          <w:b/>
          <w:sz w:val="24"/>
          <w:szCs w:val="24"/>
        </w:rPr>
        <w:t>Tiekėjų kvalifikacijos reikalavimai</w:t>
      </w:r>
    </w:p>
    <w:tbl>
      <w:tblPr>
        <w:tblStyle w:val="TableGrid3"/>
        <w:tblpPr w:leftFromText="180" w:rightFromText="180" w:horzAnchor="margin" w:tblpY="770"/>
        <w:tblW w:w="5000" w:type="pct"/>
        <w:tblLook w:val="04A0" w:firstRow="1" w:lastRow="0" w:firstColumn="1" w:lastColumn="0" w:noHBand="0" w:noVBand="1"/>
      </w:tblPr>
      <w:tblGrid>
        <w:gridCol w:w="619"/>
        <w:gridCol w:w="2442"/>
        <w:gridCol w:w="4589"/>
        <w:gridCol w:w="2414"/>
      </w:tblGrid>
      <w:tr w:rsidR="004909A5" w:rsidRPr="00BA7B87" w14:paraId="7663DAB2" w14:textId="77777777" w:rsidTr="00D3172C">
        <w:trPr>
          <w:cantSplit/>
          <w:trHeight w:val="300"/>
          <w:tblHeader/>
        </w:trPr>
        <w:tc>
          <w:tcPr>
            <w:tcW w:w="34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23D74DC6" w14:textId="77777777" w:rsidR="00167287" w:rsidRPr="00BA7B87" w:rsidRDefault="00167287" w:rsidP="004909A5">
            <w:pPr>
              <w:jc w:val="center"/>
              <w:rPr>
                <w:b/>
                <w:bCs/>
                <w:sz w:val="24"/>
                <w:szCs w:val="24"/>
              </w:rPr>
            </w:pPr>
            <w:r w:rsidRPr="00BA7B87">
              <w:rPr>
                <w:rFonts w:eastAsiaTheme="minorEastAsia"/>
                <w:b/>
                <w:sz w:val="24"/>
                <w:szCs w:val="24"/>
              </w:rPr>
              <w:t>Eil. Nr.</w:t>
            </w:r>
          </w:p>
        </w:tc>
        <w:tc>
          <w:tcPr>
            <w:tcW w:w="1245"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15CF6B84" w14:textId="77777777" w:rsidR="00167287" w:rsidRPr="00BA7B87" w:rsidRDefault="00167287" w:rsidP="004909A5">
            <w:pPr>
              <w:jc w:val="center"/>
              <w:rPr>
                <w:rFonts w:eastAsiaTheme="minorEastAsia"/>
                <w:b/>
                <w:bCs/>
                <w:sz w:val="24"/>
                <w:szCs w:val="24"/>
              </w:rPr>
            </w:pPr>
            <w:r w:rsidRPr="00BA7B87">
              <w:rPr>
                <w:b/>
                <w:sz w:val="24"/>
                <w:szCs w:val="24"/>
              </w:rPr>
              <w:t>Kvalifikacijos reikalavimas</w:t>
            </w:r>
            <w:r w:rsidRPr="00BA7B87">
              <w:rPr>
                <w:rStyle w:val="FootnoteReference"/>
                <w:b/>
                <w:bCs/>
                <w:sz w:val="24"/>
                <w:szCs w:val="24"/>
              </w:rPr>
              <w:footnoteReference w:id="2"/>
            </w:r>
          </w:p>
        </w:tc>
        <w:tc>
          <w:tcPr>
            <w:tcW w:w="2184"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515C5E79" w14:textId="77777777" w:rsidR="00167287" w:rsidRPr="00BA7B87" w:rsidRDefault="00167287" w:rsidP="004909A5">
            <w:pPr>
              <w:autoSpaceDE w:val="0"/>
              <w:autoSpaceDN w:val="0"/>
              <w:adjustRightInd w:val="0"/>
              <w:jc w:val="center"/>
              <w:rPr>
                <w:b/>
                <w:bCs/>
                <w:sz w:val="24"/>
                <w:szCs w:val="24"/>
              </w:rPr>
            </w:pPr>
            <w:r w:rsidRPr="00BA7B87">
              <w:rPr>
                <w:b/>
                <w:sz w:val="24"/>
                <w:szCs w:val="24"/>
              </w:rPr>
              <w:t>Atitiktį reikalavimui įrodantys  dokumentai</w:t>
            </w:r>
          </w:p>
        </w:tc>
        <w:tc>
          <w:tcPr>
            <w:tcW w:w="123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47071956" w14:textId="40451B29" w:rsidR="00167287" w:rsidRPr="00BA7B87" w:rsidRDefault="00167287" w:rsidP="004909A5">
            <w:pPr>
              <w:autoSpaceDE w:val="0"/>
              <w:autoSpaceDN w:val="0"/>
              <w:adjustRightInd w:val="0"/>
              <w:jc w:val="center"/>
              <w:rPr>
                <w:b/>
                <w:bCs/>
                <w:sz w:val="24"/>
                <w:szCs w:val="24"/>
              </w:rPr>
            </w:pPr>
            <w:r w:rsidRPr="00BA7B87">
              <w:rPr>
                <w:b/>
                <w:sz w:val="24"/>
                <w:szCs w:val="24"/>
              </w:rPr>
              <w:t>Subjektas, kuris turi atitikti reikalavimą</w:t>
            </w:r>
          </w:p>
        </w:tc>
      </w:tr>
      <w:tr w:rsidR="004909A5" w:rsidRPr="00BA7B87" w14:paraId="40DAA546" w14:textId="77777777" w:rsidTr="00D3172C">
        <w:trPr>
          <w:trHeight w:val="300"/>
        </w:trPr>
        <w:tc>
          <w:tcPr>
            <w:tcW w:w="34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C9D26D" w14:textId="77777777" w:rsidR="00167287" w:rsidRPr="00BA7B87" w:rsidRDefault="00167287" w:rsidP="004909A5">
            <w:pPr>
              <w:pStyle w:val="ListParagraph"/>
              <w:numPr>
                <w:ilvl w:val="0"/>
                <w:numId w:val="6"/>
              </w:numPr>
              <w:ind w:left="0" w:hanging="357"/>
              <w:contextualSpacing/>
              <w:rPr>
                <w:rFonts w:eastAsiaTheme="minorEastAsia"/>
                <w:sz w:val="24"/>
                <w:szCs w:val="24"/>
              </w:rPr>
            </w:pPr>
          </w:p>
        </w:tc>
        <w:tc>
          <w:tcPr>
            <w:tcW w:w="4660"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9A91DD" w14:textId="77777777" w:rsidR="00167287" w:rsidRPr="00BA7B87" w:rsidRDefault="00167287" w:rsidP="00B07AF5">
            <w:pPr>
              <w:autoSpaceDE w:val="0"/>
              <w:autoSpaceDN w:val="0"/>
              <w:adjustRightInd w:val="0"/>
              <w:jc w:val="center"/>
              <w:rPr>
                <w:b/>
                <w:bCs/>
                <w:sz w:val="24"/>
                <w:szCs w:val="24"/>
              </w:rPr>
            </w:pPr>
            <w:r w:rsidRPr="00BA7B87">
              <w:rPr>
                <w:b/>
                <w:sz w:val="24"/>
                <w:szCs w:val="24"/>
              </w:rPr>
              <w:t>Teisė verstis veikla</w:t>
            </w:r>
          </w:p>
        </w:tc>
      </w:tr>
      <w:tr w:rsidR="004909A5" w:rsidRPr="00BA7B87" w14:paraId="6596D971" w14:textId="77777777" w:rsidTr="00D3172C">
        <w:trPr>
          <w:trHeight w:val="300"/>
        </w:trPr>
        <w:tc>
          <w:tcPr>
            <w:tcW w:w="34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034E0A" w14:textId="77777777" w:rsidR="00D3172C" w:rsidRPr="00BA7B87" w:rsidRDefault="00D3172C" w:rsidP="004909A5">
            <w:pPr>
              <w:pStyle w:val="ListParagraph"/>
              <w:ind w:left="0"/>
              <w:jc w:val="center"/>
              <w:rPr>
                <w:rFonts w:eastAsiaTheme="minorEastAsia"/>
                <w:sz w:val="24"/>
                <w:szCs w:val="24"/>
              </w:rPr>
            </w:pPr>
            <w:r w:rsidRPr="00BA7B87">
              <w:rPr>
                <w:rFonts w:eastAsiaTheme="minorEastAsia"/>
                <w:sz w:val="24"/>
                <w:szCs w:val="24"/>
              </w:rPr>
              <w:t xml:space="preserve">1.1 </w:t>
            </w:r>
          </w:p>
        </w:tc>
        <w:tc>
          <w:tcPr>
            <w:tcW w:w="4660"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86AC8F" w14:textId="0F58E546" w:rsidR="00D3172C" w:rsidRPr="00BA7B87" w:rsidRDefault="00D3172C" w:rsidP="004909A5">
            <w:pPr>
              <w:autoSpaceDE w:val="0"/>
              <w:autoSpaceDN w:val="0"/>
              <w:adjustRightInd w:val="0"/>
              <w:rPr>
                <w:sz w:val="24"/>
                <w:szCs w:val="24"/>
              </w:rPr>
            </w:pPr>
            <w:r w:rsidRPr="00BA7B87">
              <w:rPr>
                <w:b/>
                <w:sz w:val="24"/>
                <w:szCs w:val="24"/>
              </w:rPr>
              <w:t>1 kategorij</w:t>
            </w:r>
            <w:r w:rsidR="00B07AF5" w:rsidRPr="00BA7B87">
              <w:rPr>
                <w:b/>
                <w:sz w:val="24"/>
                <w:szCs w:val="24"/>
              </w:rPr>
              <w:t>ai</w:t>
            </w:r>
            <w:r w:rsidRPr="00BA7B87">
              <w:rPr>
                <w:bCs/>
                <w:sz w:val="24"/>
                <w:szCs w:val="24"/>
              </w:rPr>
              <w:t xml:space="preserve"> Teisės verstis veikla reikalavimai netaikomi</w:t>
            </w:r>
          </w:p>
        </w:tc>
      </w:tr>
      <w:tr w:rsidR="00141E5B" w:rsidRPr="00BA7B87" w14:paraId="417D6B27" w14:textId="77777777" w:rsidTr="00D3172C">
        <w:trPr>
          <w:trHeight w:val="300"/>
        </w:trPr>
        <w:tc>
          <w:tcPr>
            <w:tcW w:w="34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49EF07" w14:textId="4062AF6D" w:rsidR="00141E5B" w:rsidRPr="00BA7B87" w:rsidRDefault="00141E5B" w:rsidP="004909A5">
            <w:pPr>
              <w:pStyle w:val="ListParagraph"/>
              <w:ind w:left="0"/>
              <w:jc w:val="center"/>
              <w:rPr>
                <w:rFonts w:eastAsiaTheme="minorEastAsia"/>
                <w:sz w:val="24"/>
                <w:szCs w:val="24"/>
              </w:rPr>
            </w:pPr>
            <w:r w:rsidRPr="00BA7B87">
              <w:rPr>
                <w:rFonts w:eastAsiaTheme="minorEastAsia"/>
                <w:sz w:val="24"/>
                <w:szCs w:val="24"/>
              </w:rPr>
              <w:t>1.2</w:t>
            </w:r>
          </w:p>
        </w:tc>
        <w:tc>
          <w:tcPr>
            <w:tcW w:w="1245" w:type="pct"/>
            <w:tcBorders>
              <w:top w:val="single" w:sz="4" w:space="0" w:color="000000" w:themeColor="text1"/>
              <w:left w:val="single" w:sz="4" w:space="0" w:color="000000" w:themeColor="text1"/>
              <w:bottom w:val="single" w:sz="4" w:space="0" w:color="000000" w:themeColor="text1"/>
              <w:right w:val="single" w:sz="4" w:space="0" w:color="auto"/>
            </w:tcBorders>
          </w:tcPr>
          <w:p w14:paraId="279913AA" w14:textId="77777777" w:rsidR="00141E5B" w:rsidRPr="00BA7B87" w:rsidRDefault="00141E5B" w:rsidP="004909A5">
            <w:pPr>
              <w:autoSpaceDE w:val="0"/>
              <w:autoSpaceDN w:val="0"/>
              <w:adjustRightInd w:val="0"/>
              <w:rPr>
                <w:b/>
                <w:bCs/>
                <w:sz w:val="24"/>
                <w:szCs w:val="24"/>
              </w:rPr>
            </w:pPr>
            <w:r w:rsidRPr="00BA7B87">
              <w:rPr>
                <w:b/>
                <w:bCs/>
                <w:sz w:val="24"/>
                <w:szCs w:val="24"/>
              </w:rPr>
              <w:t>Taikoma 2 kategorijai:</w:t>
            </w:r>
          </w:p>
          <w:p w14:paraId="2463CD9D" w14:textId="652F2560" w:rsidR="00141E5B" w:rsidRPr="00BA7B87" w:rsidRDefault="00141E5B" w:rsidP="00B07AF5">
            <w:pPr>
              <w:autoSpaceDE w:val="0"/>
              <w:autoSpaceDN w:val="0"/>
              <w:adjustRightInd w:val="0"/>
              <w:rPr>
                <w:b/>
                <w:bCs/>
                <w:sz w:val="24"/>
                <w:szCs w:val="24"/>
              </w:rPr>
            </w:pPr>
            <w:r w:rsidRPr="00BA7B87">
              <w:rPr>
                <w:sz w:val="24"/>
                <w:szCs w:val="24"/>
              </w:rPr>
              <w:t xml:space="preserve">Rangovas turi turėti teisę verstis </w:t>
            </w:r>
            <w:r w:rsidRPr="00BA7B87">
              <w:rPr>
                <w:b/>
                <w:bCs/>
                <w:sz w:val="24"/>
                <w:szCs w:val="24"/>
              </w:rPr>
              <w:t>ypatingojo</w:t>
            </w:r>
            <w:r w:rsidRPr="00BA7B87">
              <w:rPr>
                <w:sz w:val="24"/>
                <w:szCs w:val="24"/>
              </w:rPr>
              <w:t xml:space="preserve"> statinio statybos darbų veikla (statinių grupė: </w:t>
            </w:r>
            <w:r w:rsidRPr="00BA7B87">
              <w:rPr>
                <w:b/>
                <w:bCs/>
                <w:sz w:val="24"/>
                <w:szCs w:val="24"/>
              </w:rPr>
              <w:t>pastatai</w:t>
            </w:r>
            <w:r w:rsidRPr="00BA7B87">
              <w:rPr>
                <w:sz w:val="24"/>
                <w:szCs w:val="24"/>
              </w:rPr>
              <w:t xml:space="preserve">, taip pat minėti pastatai, </w:t>
            </w:r>
            <w:r w:rsidRPr="00BA7B87">
              <w:rPr>
                <w:b/>
                <w:bCs/>
                <w:sz w:val="24"/>
                <w:szCs w:val="24"/>
              </w:rPr>
              <w:t>esantys kultūros paveldo objekto teritorijoje, jo apsaugos zonoje, kultūros paveldo vietovėje</w:t>
            </w:r>
            <w:r w:rsidRPr="00BA7B87">
              <w:rPr>
                <w:sz w:val="24"/>
                <w:szCs w:val="24"/>
              </w:rPr>
              <w:t>. Pastato paskirtis ir darbų sritys netikrinami.</w:t>
            </w:r>
            <w:r w:rsidRPr="00BA7B87">
              <w:rPr>
                <w:sz w:val="24"/>
                <w:szCs w:val="24"/>
              </w:rPr>
              <w:br/>
              <w:t>Teisinis pagrindas – Lietuvos Respublikos statybos įstatymas (18 str. 6 dalis)</w:t>
            </w:r>
          </w:p>
        </w:tc>
        <w:tc>
          <w:tcPr>
            <w:tcW w:w="2184" w:type="pct"/>
            <w:vMerge w:val="restart"/>
            <w:tcBorders>
              <w:top w:val="single" w:sz="4" w:space="0" w:color="000000" w:themeColor="text1"/>
              <w:left w:val="single" w:sz="4" w:space="0" w:color="auto"/>
              <w:right w:val="single" w:sz="4" w:space="0" w:color="000000" w:themeColor="text1"/>
            </w:tcBorders>
          </w:tcPr>
          <w:p w14:paraId="53BB1196" w14:textId="77777777" w:rsidR="00141E5B" w:rsidRPr="00BA7B87" w:rsidRDefault="00141E5B" w:rsidP="00141E5B">
            <w:pPr>
              <w:jc w:val="both"/>
              <w:rPr>
                <w:sz w:val="24"/>
                <w:szCs w:val="24"/>
              </w:rPr>
            </w:pPr>
            <w:r w:rsidRPr="00BA7B87">
              <w:rPr>
                <w:sz w:val="24"/>
                <w:szCs w:val="24"/>
              </w:rPr>
              <w:t xml:space="preserve">Lietuvos Respublikoje ir trečiosiose šalyse įsteigtiems juridiniams asmenims, kitoms organizacijoms ar jų padaliniams VšĮ Statybos sektoriaus vystymo agentūros (toliau – SSVA) (iki 2022-04-30 SPSC) išduoti kvalifikacijos atestatai ar užsienio šalies tiekėjams* išduoti teisės pripažinimo dokumentai, arba užsienio šalies tiekėjų* kilmės šalies kompetentingų institucijų išduoti dokumentai, patvirtinantys jų kilmės valstybėje turimą teisę užsiimti analogiškų statinių statybos veikla, arba nuorodos į nacionalines duomenų bazes bet kurioje valstybėje narėje, prie kurių perkančioji organizacija turės galimybę tiesiogiai ir neatlygintinai prisijungusi susipažinti su reikalaujamais dokumentais ir (ar) informacija. </w:t>
            </w:r>
          </w:p>
          <w:p w14:paraId="4A9E8587" w14:textId="77777777" w:rsidR="00141E5B" w:rsidRPr="00BA7B87" w:rsidRDefault="00141E5B" w:rsidP="00141E5B">
            <w:pPr>
              <w:jc w:val="both"/>
              <w:rPr>
                <w:sz w:val="24"/>
                <w:szCs w:val="24"/>
              </w:rPr>
            </w:pPr>
            <w:r w:rsidRPr="00BA7B87">
              <w:rPr>
                <w:sz w:val="24"/>
                <w:szCs w:val="24"/>
              </w:rPr>
              <w:t xml:space="preserve">Užsienio šalies tiekėjo* turimos kvalifikacijos patvirtinimo dokumentai Lietuvoje gali būti išduoti ir po pasiūlymų pateikimo datos, tačiau pačią teisę tiekėjas kilmės šalyje turi būti įgijęs iki pasiūlymų pateikimo termino pabaigos. </w:t>
            </w:r>
          </w:p>
          <w:p w14:paraId="3E75644F" w14:textId="77777777" w:rsidR="00141E5B" w:rsidRPr="00BA7B87" w:rsidRDefault="00141E5B" w:rsidP="00141E5B">
            <w:pPr>
              <w:jc w:val="both"/>
              <w:rPr>
                <w:sz w:val="24"/>
                <w:szCs w:val="24"/>
              </w:rPr>
            </w:pPr>
            <w:r w:rsidRPr="00BA7B87">
              <w:rPr>
                <w:sz w:val="24"/>
                <w:szCs w:val="24"/>
              </w:rPr>
              <w:t xml:space="preserve">Teisės pripažinimo dokumentai turi būti gauti iki pirkimo sutarties pasirašymo. Perkančioji organizacija informaciją apie išduotus kvalifikacijos dokumentus pasitikrina SSVA registruose </w:t>
            </w:r>
            <w:hyperlink r:id="rId12" w:history="1">
              <w:r w:rsidRPr="00BA7B87">
                <w:rPr>
                  <w:rStyle w:val="Hyperlink"/>
                  <w:color w:val="auto"/>
                  <w:sz w:val="24"/>
                  <w:szCs w:val="24"/>
                </w:rPr>
                <w:t>https://is.ssva.lt/public/certificates/companies</w:t>
              </w:r>
            </w:hyperlink>
            <w:r w:rsidRPr="00BA7B87">
              <w:rPr>
                <w:sz w:val="24"/>
                <w:szCs w:val="24"/>
              </w:rPr>
              <w:t xml:space="preserve"> </w:t>
            </w:r>
          </w:p>
          <w:p w14:paraId="3896037D" w14:textId="77777777" w:rsidR="00141E5B" w:rsidRPr="00BA7B87" w:rsidRDefault="00141E5B" w:rsidP="00141E5B">
            <w:pPr>
              <w:jc w:val="both"/>
              <w:rPr>
                <w:sz w:val="24"/>
                <w:szCs w:val="24"/>
              </w:rPr>
            </w:pPr>
          </w:p>
          <w:p w14:paraId="6E10B59D" w14:textId="77777777" w:rsidR="00141E5B" w:rsidRPr="00BA7B87" w:rsidRDefault="00141E5B" w:rsidP="00141E5B">
            <w:pPr>
              <w:jc w:val="both"/>
              <w:rPr>
                <w:sz w:val="24"/>
                <w:szCs w:val="24"/>
              </w:rPr>
            </w:pPr>
            <w:r w:rsidRPr="00BA7B87">
              <w:rPr>
                <w:sz w:val="24"/>
                <w:szCs w:val="24"/>
              </w:rPr>
              <w:t xml:space="preserve">*Užsienio šalies tiekėjai – Europos Sąjungos valstybės narių, Šveicarijos Konfederacijos arba valstybių, pasirašiusių Europos ekonominės erdvės sutartį, juridiniai asmenys, kitos užsienio organizacijos ir jų padaliniai – turi teisę būti ypatingojo statinio statybos rangovu Lietuvos Respublikos teritorijoje, pripažinus jų kilmės valstybėje turimą teisę užsiimti analogiškų statinių statybos veikla. </w:t>
            </w:r>
          </w:p>
          <w:p w14:paraId="121434C2" w14:textId="77777777" w:rsidR="00141E5B" w:rsidRPr="00BA7B87" w:rsidRDefault="00141E5B" w:rsidP="00141E5B">
            <w:pPr>
              <w:jc w:val="both"/>
              <w:rPr>
                <w:sz w:val="24"/>
                <w:szCs w:val="24"/>
              </w:rPr>
            </w:pPr>
            <w:r w:rsidRPr="00BA7B87">
              <w:rPr>
                <w:sz w:val="24"/>
                <w:szCs w:val="24"/>
              </w:rPr>
              <w:t xml:space="preserve">Užsienio šalies tiekėjai turi pareigą kreiptis į SSVA ir gauti teisės pripažinimo dokumentą. </w:t>
            </w:r>
            <w:r w:rsidRPr="00BA7B87">
              <w:rPr>
                <w:sz w:val="24"/>
                <w:szCs w:val="24"/>
              </w:rPr>
              <w:lastRenderedPageBreak/>
              <w:t xml:space="preserve">Perkančioji organizacija, siekdama įsitikinti, kad galimas laimėtojas yra atsakingas, rūpestingas ir sąžiningas, gali pareikalauti pateikti SSVA pateiktą prašymą (su gavimo (registracijos) žyma) išduoti teisės pripažinimo dokumentą. </w:t>
            </w:r>
          </w:p>
          <w:p w14:paraId="23D3D36F" w14:textId="2C38BF88" w:rsidR="00141E5B" w:rsidRPr="00BA7B87" w:rsidRDefault="00141E5B" w:rsidP="00141E5B">
            <w:pPr>
              <w:autoSpaceDE w:val="0"/>
              <w:autoSpaceDN w:val="0"/>
              <w:adjustRightInd w:val="0"/>
              <w:jc w:val="both"/>
              <w:rPr>
                <w:sz w:val="24"/>
                <w:szCs w:val="24"/>
              </w:rPr>
            </w:pPr>
            <w:r w:rsidRPr="00BA7B87">
              <w:rPr>
                <w:sz w:val="24"/>
                <w:szCs w:val="24"/>
              </w:rPr>
              <w:t>Užsienio šalies tiekėjai turi siekti teisės pripažinimo dokumentą gauti per įmanomai trumpiausią laiką, t. y., iš anksto parengti ir operatyviai pateikti SSVA visus reikiamus dokumentus, esant poreikiui juos nedelsiant tikslinti, aktyviai bendradarbiauti.</w:t>
            </w:r>
          </w:p>
        </w:tc>
        <w:tc>
          <w:tcPr>
            <w:tcW w:w="1231" w:type="pct"/>
            <w:vMerge w:val="restart"/>
            <w:tcBorders>
              <w:top w:val="single" w:sz="4" w:space="0" w:color="000000" w:themeColor="text1"/>
              <w:left w:val="single" w:sz="4" w:space="0" w:color="000000" w:themeColor="text1"/>
              <w:right w:val="single" w:sz="4" w:space="0" w:color="000000" w:themeColor="text1"/>
            </w:tcBorders>
          </w:tcPr>
          <w:p w14:paraId="5033B98C" w14:textId="77777777" w:rsidR="00141E5B" w:rsidRPr="00BA7B87" w:rsidRDefault="00141E5B" w:rsidP="00141E5B">
            <w:pPr>
              <w:jc w:val="both"/>
              <w:rPr>
                <w:sz w:val="24"/>
                <w:szCs w:val="24"/>
              </w:rPr>
            </w:pPr>
            <w:r w:rsidRPr="00BA7B87">
              <w:rPr>
                <w:sz w:val="24"/>
                <w:szCs w:val="24"/>
              </w:rPr>
              <w:lastRenderedPageBreak/>
              <w:t xml:space="preserve">Tiekėjas, kiekvienas tiekėjų grupės narys, jeigu paraišką teikia ūkio subjektų grupė, ūkio subjektas, kurio pajėgumais remiasi tiekėjas, pagal jų prisiimamus įsipareigojimus pirkimo sutarčiai vykdyti. </w:t>
            </w:r>
          </w:p>
          <w:p w14:paraId="6B6208B9" w14:textId="77777777" w:rsidR="00141E5B" w:rsidRPr="00BA7B87" w:rsidRDefault="00141E5B" w:rsidP="00141E5B">
            <w:pPr>
              <w:jc w:val="both"/>
              <w:rPr>
                <w:sz w:val="24"/>
                <w:szCs w:val="24"/>
              </w:rPr>
            </w:pPr>
          </w:p>
          <w:p w14:paraId="2AF58B62" w14:textId="77777777" w:rsidR="00141E5B" w:rsidRPr="00BA7B87" w:rsidRDefault="00141E5B" w:rsidP="00141E5B">
            <w:pPr>
              <w:jc w:val="both"/>
              <w:rPr>
                <w:sz w:val="24"/>
                <w:szCs w:val="24"/>
                <w:lang w:eastAsia="en-GB"/>
              </w:rPr>
            </w:pPr>
            <w:r w:rsidRPr="00BA7B87">
              <w:rPr>
                <w:sz w:val="24"/>
                <w:szCs w:val="24"/>
              </w:rPr>
              <w:t>Tiekėjas gali remtis kitų ūkio subjektų pajėgumais tik tuomet, kai tie subjektai, kurių pajėgumais buvo pasiremta, patys tieks prekes, teiks paslaugas ar atliks darbus, kuriems reikia jų pajėgumų.</w:t>
            </w:r>
          </w:p>
          <w:p w14:paraId="28F0F0EA" w14:textId="77777777" w:rsidR="00141E5B" w:rsidRPr="00BA7B87" w:rsidRDefault="00141E5B" w:rsidP="00141E5B">
            <w:pPr>
              <w:jc w:val="both"/>
              <w:rPr>
                <w:sz w:val="24"/>
                <w:szCs w:val="24"/>
              </w:rPr>
            </w:pPr>
          </w:p>
          <w:p w14:paraId="1063032C" w14:textId="5134264E" w:rsidR="00141E5B" w:rsidRPr="00BA7B87" w:rsidRDefault="00141E5B" w:rsidP="00141E5B">
            <w:pPr>
              <w:autoSpaceDE w:val="0"/>
              <w:autoSpaceDN w:val="0"/>
              <w:adjustRightInd w:val="0"/>
              <w:jc w:val="both"/>
              <w:rPr>
                <w:sz w:val="24"/>
                <w:szCs w:val="24"/>
              </w:rPr>
            </w:pPr>
            <w:r w:rsidRPr="00BA7B87">
              <w:rPr>
                <w:sz w:val="24"/>
                <w:szCs w:val="24"/>
              </w:rPr>
              <w:t xml:space="preserve">Subtiekėjai, kuriuos tiekėjas pasitelks pirkimo sutarties vykdymui (kurių pajėgumais tiekėjas nesiremia, kad atitiktų pirkimo dokumentuose nustatytus kvalifikacijos reikalavimus), privalo turėti teisę verstis ta veikla, kuriai jis pasitelkiamas. Tokių subtiekėjų, kvalifikacija netikrinama pirkimo procedūrų metu, tačiau tiekėjas, teikdamas pasiūlymą, </w:t>
            </w:r>
            <w:r w:rsidRPr="00BA7B87">
              <w:rPr>
                <w:sz w:val="24"/>
                <w:szCs w:val="24"/>
              </w:rPr>
              <w:lastRenderedPageBreak/>
              <w:t>įsipareigoja, kad pirkimo sutartį vykdys tik tokią teisę turintys asmenys ir, sutarties vykdymo metu pareikalavus, tiekėjas turės pateikti dokumentus, įrodančius subtiekėjo teisę verstis atitinkama veikla, kuriai jis pasitelkiamas.</w:t>
            </w:r>
          </w:p>
        </w:tc>
      </w:tr>
      <w:tr w:rsidR="00141E5B" w:rsidRPr="00BA7B87" w14:paraId="3A77F6D8" w14:textId="77777777" w:rsidTr="00833A8D">
        <w:trPr>
          <w:trHeight w:val="300"/>
        </w:trPr>
        <w:tc>
          <w:tcPr>
            <w:tcW w:w="34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20A8AD" w14:textId="43491565" w:rsidR="00141E5B" w:rsidRPr="00BA7B87" w:rsidRDefault="00141E5B" w:rsidP="004909A5">
            <w:pPr>
              <w:pStyle w:val="ListParagraph"/>
              <w:ind w:left="0"/>
              <w:jc w:val="center"/>
              <w:rPr>
                <w:rFonts w:eastAsiaTheme="minorEastAsia"/>
                <w:sz w:val="24"/>
                <w:szCs w:val="24"/>
              </w:rPr>
            </w:pPr>
            <w:r w:rsidRPr="00BA7B87">
              <w:rPr>
                <w:rFonts w:eastAsiaTheme="minorEastAsia"/>
                <w:sz w:val="24"/>
                <w:szCs w:val="24"/>
              </w:rPr>
              <w:t>1.3</w:t>
            </w:r>
          </w:p>
        </w:tc>
        <w:tc>
          <w:tcPr>
            <w:tcW w:w="1245" w:type="pct"/>
            <w:tcBorders>
              <w:top w:val="single" w:sz="4" w:space="0" w:color="000000" w:themeColor="text1"/>
              <w:left w:val="single" w:sz="4" w:space="0" w:color="000000" w:themeColor="text1"/>
              <w:bottom w:val="single" w:sz="4" w:space="0" w:color="000000" w:themeColor="text1"/>
              <w:right w:val="single" w:sz="4" w:space="0" w:color="auto"/>
            </w:tcBorders>
          </w:tcPr>
          <w:p w14:paraId="6AF3F2E0" w14:textId="00154D9F" w:rsidR="00141E5B" w:rsidRPr="00BA7B87" w:rsidRDefault="00141E5B" w:rsidP="004909A5">
            <w:pPr>
              <w:autoSpaceDE w:val="0"/>
              <w:autoSpaceDN w:val="0"/>
              <w:adjustRightInd w:val="0"/>
              <w:rPr>
                <w:sz w:val="24"/>
                <w:szCs w:val="24"/>
              </w:rPr>
            </w:pPr>
            <w:r w:rsidRPr="00BA7B87">
              <w:rPr>
                <w:b/>
                <w:bCs/>
                <w:sz w:val="24"/>
                <w:szCs w:val="24"/>
              </w:rPr>
              <w:t xml:space="preserve">Taikoma 3 kategorijai: </w:t>
            </w:r>
            <w:r w:rsidRPr="00BA7B87">
              <w:rPr>
                <w:sz w:val="24"/>
                <w:szCs w:val="24"/>
              </w:rPr>
              <w:t xml:space="preserve">Rangovas turi turėti teisę verstis </w:t>
            </w:r>
            <w:r w:rsidRPr="00BA7B87">
              <w:rPr>
                <w:b/>
                <w:bCs/>
                <w:sz w:val="24"/>
                <w:szCs w:val="24"/>
              </w:rPr>
              <w:t>ypatingojo</w:t>
            </w:r>
            <w:r w:rsidRPr="00BA7B87">
              <w:rPr>
                <w:sz w:val="24"/>
                <w:szCs w:val="24"/>
              </w:rPr>
              <w:t xml:space="preserve"> statinio statybos darbų veikla (statinių grupė: </w:t>
            </w:r>
            <w:r w:rsidRPr="00BA7B87">
              <w:rPr>
                <w:b/>
                <w:bCs/>
                <w:sz w:val="24"/>
                <w:szCs w:val="24"/>
              </w:rPr>
              <w:t>pastatai</w:t>
            </w:r>
            <w:r w:rsidRPr="00BA7B87">
              <w:rPr>
                <w:sz w:val="24"/>
                <w:szCs w:val="24"/>
              </w:rPr>
              <w:t>. Pastato paskirtis ir darbų sritys netikrinami.</w:t>
            </w:r>
            <w:r w:rsidRPr="00BA7B87">
              <w:rPr>
                <w:sz w:val="24"/>
                <w:szCs w:val="24"/>
              </w:rPr>
              <w:br/>
              <w:t>Teisinis pagrindas – Lietuvos Respublikos statybos įstatymas (18 str. 2 dalis)</w:t>
            </w:r>
          </w:p>
        </w:tc>
        <w:tc>
          <w:tcPr>
            <w:tcW w:w="2184" w:type="pct"/>
            <w:vMerge/>
            <w:tcBorders>
              <w:left w:val="single" w:sz="4" w:space="0" w:color="auto"/>
              <w:right w:val="single" w:sz="4" w:space="0" w:color="000000" w:themeColor="text1"/>
            </w:tcBorders>
          </w:tcPr>
          <w:p w14:paraId="2BB96926" w14:textId="3AC286D3" w:rsidR="00141E5B" w:rsidRPr="00BA7B87" w:rsidRDefault="00141E5B" w:rsidP="004909A5">
            <w:pPr>
              <w:autoSpaceDE w:val="0"/>
              <w:autoSpaceDN w:val="0"/>
              <w:adjustRightInd w:val="0"/>
              <w:rPr>
                <w:sz w:val="24"/>
                <w:szCs w:val="24"/>
              </w:rPr>
            </w:pPr>
          </w:p>
        </w:tc>
        <w:tc>
          <w:tcPr>
            <w:tcW w:w="1231" w:type="pct"/>
            <w:vMerge/>
            <w:tcBorders>
              <w:left w:val="single" w:sz="4" w:space="0" w:color="000000" w:themeColor="text1"/>
              <w:right w:val="single" w:sz="4" w:space="0" w:color="000000" w:themeColor="text1"/>
            </w:tcBorders>
          </w:tcPr>
          <w:p w14:paraId="03038E55" w14:textId="6A22B2D6" w:rsidR="00141E5B" w:rsidRPr="00BA7B87" w:rsidRDefault="00141E5B" w:rsidP="004909A5">
            <w:pPr>
              <w:autoSpaceDE w:val="0"/>
              <w:autoSpaceDN w:val="0"/>
              <w:adjustRightInd w:val="0"/>
              <w:rPr>
                <w:sz w:val="24"/>
                <w:szCs w:val="24"/>
              </w:rPr>
            </w:pPr>
          </w:p>
        </w:tc>
      </w:tr>
      <w:tr w:rsidR="00141E5B" w:rsidRPr="00BA7B87" w14:paraId="0F001966" w14:textId="77777777" w:rsidTr="006752A7">
        <w:trPr>
          <w:trHeight w:val="300"/>
        </w:trPr>
        <w:tc>
          <w:tcPr>
            <w:tcW w:w="34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0A0C9D" w14:textId="19A66BB7" w:rsidR="00141E5B" w:rsidRPr="00BA7B87" w:rsidRDefault="00141E5B" w:rsidP="004909A5">
            <w:pPr>
              <w:pStyle w:val="ListParagraph"/>
              <w:ind w:left="0"/>
              <w:jc w:val="center"/>
              <w:rPr>
                <w:rFonts w:eastAsiaTheme="minorEastAsia"/>
                <w:sz w:val="24"/>
                <w:szCs w:val="24"/>
              </w:rPr>
            </w:pPr>
            <w:r w:rsidRPr="00BA7B87">
              <w:rPr>
                <w:rFonts w:eastAsiaTheme="minorEastAsia"/>
                <w:sz w:val="24"/>
                <w:szCs w:val="24"/>
              </w:rPr>
              <w:t>1.4</w:t>
            </w:r>
          </w:p>
        </w:tc>
        <w:tc>
          <w:tcPr>
            <w:tcW w:w="1245" w:type="pct"/>
            <w:tcBorders>
              <w:top w:val="single" w:sz="4" w:space="0" w:color="000000" w:themeColor="text1"/>
              <w:left w:val="single" w:sz="4" w:space="0" w:color="000000" w:themeColor="text1"/>
              <w:bottom w:val="single" w:sz="4" w:space="0" w:color="000000" w:themeColor="text1"/>
              <w:right w:val="single" w:sz="4" w:space="0" w:color="auto"/>
            </w:tcBorders>
          </w:tcPr>
          <w:p w14:paraId="6792CDA8" w14:textId="6C71D82D" w:rsidR="00141E5B" w:rsidRPr="00BA7B87" w:rsidRDefault="00141E5B" w:rsidP="004909A5">
            <w:pPr>
              <w:autoSpaceDE w:val="0"/>
              <w:autoSpaceDN w:val="0"/>
              <w:adjustRightInd w:val="0"/>
              <w:rPr>
                <w:b/>
                <w:bCs/>
                <w:sz w:val="24"/>
                <w:szCs w:val="24"/>
              </w:rPr>
            </w:pPr>
            <w:r w:rsidRPr="00BA7B87">
              <w:rPr>
                <w:b/>
                <w:bCs/>
                <w:sz w:val="24"/>
                <w:szCs w:val="24"/>
              </w:rPr>
              <w:t>Taikoma 4 kategorijai:</w:t>
            </w:r>
            <w:r w:rsidRPr="00BA7B87">
              <w:rPr>
                <w:sz w:val="24"/>
                <w:szCs w:val="24"/>
              </w:rPr>
              <w:t xml:space="preserve"> Rangovas turi turėti teisę verstis </w:t>
            </w:r>
            <w:r w:rsidRPr="00BA7B87">
              <w:rPr>
                <w:b/>
                <w:bCs/>
                <w:sz w:val="24"/>
                <w:szCs w:val="24"/>
              </w:rPr>
              <w:t>ypatingojo</w:t>
            </w:r>
            <w:r w:rsidRPr="00BA7B87">
              <w:rPr>
                <w:sz w:val="24"/>
                <w:szCs w:val="24"/>
              </w:rPr>
              <w:t xml:space="preserve"> statinio statybos darbų veikla (statinių grupė: </w:t>
            </w:r>
            <w:r w:rsidRPr="00BA7B87">
              <w:rPr>
                <w:b/>
                <w:bCs/>
                <w:sz w:val="24"/>
                <w:szCs w:val="24"/>
              </w:rPr>
              <w:t>inžineriniai statiniai</w:t>
            </w:r>
            <w:r w:rsidRPr="00BA7B87">
              <w:rPr>
                <w:sz w:val="24"/>
                <w:szCs w:val="24"/>
              </w:rPr>
              <w:t xml:space="preserve">, taip pat minėti inžineriniai statiniai, </w:t>
            </w:r>
            <w:r w:rsidRPr="00BA7B87">
              <w:rPr>
                <w:b/>
                <w:bCs/>
                <w:sz w:val="24"/>
                <w:szCs w:val="24"/>
              </w:rPr>
              <w:lastRenderedPageBreak/>
              <w:t>esantys kultūros paveldo objekto teritorijoje, jo apsaugos zonoje, kultūros paveldo vietovėje</w:t>
            </w:r>
            <w:r w:rsidRPr="00BA7B87">
              <w:rPr>
                <w:sz w:val="24"/>
                <w:szCs w:val="24"/>
              </w:rPr>
              <w:t>. Inžinerinio statinio paskirtis ir darbų sritys netikrinami.</w:t>
            </w:r>
            <w:r w:rsidRPr="00BA7B87">
              <w:rPr>
                <w:sz w:val="24"/>
                <w:szCs w:val="24"/>
              </w:rPr>
              <w:br/>
              <w:t>Teisinis pagrindas – Lietuvos Respublikos statybos įstatymas (18 str. 6 dalis)</w:t>
            </w:r>
          </w:p>
        </w:tc>
        <w:tc>
          <w:tcPr>
            <w:tcW w:w="2184" w:type="pct"/>
            <w:vMerge/>
            <w:tcBorders>
              <w:left w:val="single" w:sz="4" w:space="0" w:color="auto"/>
              <w:right w:val="single" w:sz="4" w:space="0" w:color="000000" w:themeColor="text1"/>
            </w:tcBorders>
          </w:tcPr>
          <w:p w14:paraId="05E89215" w14:textId="77777777" w:rsidR="00141E5B" w:rsidRPr="00BA7B87" w:rsidRDefault="00141E5B" w:rsidP="004909A5">
            <w:pPr>
              <w:autoSpaceDE w:val="0"/>
              <w:autoSpaceDN w:val="0"/>
              <w:adjustRightInd w:val="0"/>
              <w:rPr>
                <w:sz w:val="24"/>
                <w:szCs w:val="24"/>
              </w:rPr>
            </w:pPr>
          </w:p>
        </w:tc>
        <w:tc>
          <w:tcPr>
            <w:tcW w:w="1231" w:type="pct"/>
            <w:vMerge/>
            <w:tcBorders>
              <w:left w:val="single" w:sz="4" w:space="0" w:color="000000" w:themeColor="text1"/>
              <w:right w:val="single" w:sz="4" w:space="0" w:color="000000" w:themeColor="text1"/>
            </w:tcBorders>
          </w:tcPr>
          <w:p w14:paraId="4638E042" w14:textId="77777777" w:rsidR="00141E5B" w:rsidRPr="00BA7B87" w:rsidRDefault="00141E5B" w:rsidP="004909A5">
            <w:pPr>
              <w:autoSpaceDE w:val="0"/>
              <w:autoSpaceDN w:val="0"/>
              <w:adjustRightInd w:val="0"/>
              <w:rPr>
                <w:sz w:val="24"/>
                <w:szCs w:val="24"/>
              </w:rPr>
            </w:pPr>
          </w:p>
        </w:tc>
      </w:tr>
      <w:tr w:rsidR="00141E5B" w:rsidRPr="00BA7B87" w14:paraId="3C2CC5A2" w14:textId="77777777" w:rsidTr="00D3172C">
        <w:trPr>
          <w:trHeight w:val="300"/>
        </w:trPr>
        <w:tc>
          <w:tcPr>
            <w:tcW w:w="34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F4D2A8" w14:textId="3D6B2E01" w:rsidR="00141E5B" w:rsidRPr="00BA7B87" w:rsidRDefault="00141E5B" w:rsidP="004909A5">
            <w:pPr>
              <w:pStyle w:val="ListParagraph"/>
              <w:ind w:left="0"/>
              <w:jc w:val="center"/>
              <w:rPr>
                <w:rFonts w:eastAsiaTheme="minorEastAsia"/>
                <w:sz w:val="24"/>
                <w:szCs w:val="24"/>
              </w:rPr>
            </w:pPr>
            <w:r w:rsidRPr="00BA7B87">
              <w:rPr>
                <w:rFonts w:eastAsiaTheme="minorEastAsia"/>
                <w:sz w:val="24"/>
                <w:szCs w:val="24"/>
              </w:rPr>
              <w:t>1.5</w:t>
            </w:r>
          </w:p>
        </w:tc>
        <w:tc>
          <w:tcPr>
            <w:tcW w:w="1245" w:type="pct"/>
            <w:tcBorders>
              <w:top w:val="single" w:sz="4" w:space="0" w:color="000000" w:themeColor="text1"/>
              <w:left w:val="single" w:sz="4" w:space="0" w:color="000000" w:themeColor="text1"/>
              <w:bottom w:val="single" w:sz="4" w:space="0" w:color="000000" w:themeColor="text1"/>
              <w:right w:val="single" w:sz="4" w:space="0" w:color="auto"/>
            </w:tcBorders>
          </w:tcPr>
          <w:p w14:paraId="3F1F6DBC" w14:textId="77777777" w:rsidR="00141E5B" w:rsidRPr="00BA7B87" w:rsidRDefault="00141E5B" w:rsidP="004909A5">
            <w:pPr>
              <w:autoSpaceDE w:val="0"/>
              <w:autoSpaceDN w:val="0"/>
              <w:adjustRightInd w:val="0"/>
              <w:rPr>
                <w:b/>
                <w:bCs/>
                <w:sz w:val="24"/>
                <w:szCs w:val="24"/>
              </w:rPr>
            </w:pPr>
            <w:r w:rsidRPr="00BA7B87">
              <w:rPr>
                <w:b/>
                <w:bCs/>
                <w:sz w:val="24"/>
                <w:szCs w:val="24"/>
              </w:rPr>
              <w:t>Taikoma 4 kategorijai:</w:t>
            </w:r>
          </w:p>
          <w:p w14:paraId="4E42737D" w14:textId="726CA735" w:rsidR="00141E5B" w:rsidRPr="00BA7B87" w:rsidRDefault="00141E5B" w:rsidP="004909A5">
            <w:pPr>
              <w:autoSpaceDE w:val="0"/>
              <w:autoSpaceDN w:val="0"/>
              <w:adjustRightInd w:val="0"/>
              <w:rPr>
                <w:b/>
                <w:bCs/>
                <w:sz w:val="24"/>
                <w:szCs w:val="24"/>
              </w:rPr>
            </w:pPr>
            <w:r w:rsidRPr="00BA7B87">
              <w:rPr>
                <w:sz w:val="24"/>
                <w:szCs w:val="24"/>
              </w:rPr>
              <w:t xml:space="preserve">Rangovas turi turėti teisę verstis </w:t>
            </w:r>
            <w:r w:rsidRPr="00BA7B87">
              <w:rPr>
                <w:b/>
                <w:bCs/>
                <w:sz w:val="24"/>
                <w:szCs w:val="24"/>
              </w:rPr>
              <w:t>ypatingojo</w:t>
            </w:r>
            <w:r w:rsidRPr="00BA7B87">
              <w:rPr>
                <w:sz w:val="24"/>
                <w:szCs w:val="24"/>
              </w:rPr>
              <w:t xml:space="preserve"> statinio statybos darbų veikla (statinių grupė: </w:t>
            </w:r>
            <w:r w:rsidRPr="00BA7B87">
              <w:rPr>
                <w:b/>
                <w:bCs/>
                <w:sz w:val="24"/>
                <w:szCs w:val="24"/>
              </w:rPr>
              <w:t>inžineriniai statiniai</w:t>
            </w:r>
            <w:r w:rsidRPr="00BA7B87">
              <w:rPr>
                <w:sz w:val="24"/>
                <w:szCs w:val="24"/>
              </w:rPr>
              <w:t>. Inžinerinio statinio paskirtis ir darbų sritys netikrinami.</w:t>
            </w:r>
            <w:r w:rsidRPr="00BA7B87">
              <w:rPr>
                <w:sz w:val="24"/>
                <w:szCs w:val="24"/>
              </w:rPr>
              <w:br/>
              <w:t>Teisinis pagrindas – Lietuvos Respublikos statybos įstatymas (18 str. 2 dalis)</w:t>
            </w:r>
          </w:p>
        </w:tc>
        <w:tc>
          <w:tcPr>
            <w:tcW w:w="2184" w:type="pct"/>
            <w:vMerge/>
            <w:tcBorders>
              <w:left w:val="single" w:sz="4" w:space="0" w:color="auto"/>
              <w:bottom w:val="single" w:sz="4" w:space="0" w:color="000000" w:themeColor="text1"/>
              <w:right w:val="single" w:sz="4" w:space="0" w:color="000000" w:themeColor="text1"/>
            </w:tcBorders>
          </w:tcPr>
          <w:p w14:paraId="665550EF" w14:textId="77777777" w:rsidR="00141E5B" w:rsidRPr="00BA7B87" w:rsidRDefault="00141E5B" w:rsidP="004909A5">
            <w:pPr>
              <w:autoSpaceDE w:val="0"/>
              <w:autoSpaceDN w:val="0"/>
              <w:adjustRightInd w:val="0"/>
              <w:rPr>
                <w:sz w:val="24"/>
                <w:szCs w:val="24"/>
              </w:rPr>
            </w:pPr>
          </w:p>
        </w:tc>
        <w:tc>
          <w:tcPr>
            <w:tcW w:w="1231" w:type="pct"/>
            <w:vMerge/>
            <w:tcBorders>
              <w:left w:val="single" w:sz="4" w:space="0" w:color="000000" w:themeColor="text1"/>
              <w:bottom w:val="single" w:sz="4" w:space="0" w:color="000000" w:themeColor="text1"/>
              <w:right w:val="single" w:sz="4" w:space="0" w:color="000000" w:themeColor="text1"/>
            </w:tcBorders>
          </w:tcPr>
          <w:p w14:paraId="720EC873" w14:textId="77777777" w:rsidR="00141E5B" w:rsidRPr="00BA7B87" w:rsidRDefault="00141E5B" w:rsidP="004909A5">
            <w:pPr>
              <w:autoSpaceDE w:val="0"/>
              <w:autoSpaceDN w:val="0"/>
              <w:adjustRightInd w:val="0"/>
              <w:rPr>
                <w:sz w:val="24"/>
                <w:szCs w:val="24"/>
              </w:rPr>
            </w:pPr>
          </w:p>
        </w:tc>
      </w:tr>
      <w:tr w:rsidR="004909A5" w:rsidRPr="00BA7B87" w14:paraId="193B11B4" w14:textId="77777777" w:rsidTr="00D3172C">
        <w:trPr>
          <w:trHeight w:val="300"/>
        </w:trPr>
        <w:tc>
          <w:tcPr>
            <w:tcW w:w="34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459D81" w14:textId="2173155F" w:rsidR="00167287" w:rsidRPr="00BA7B87" w:rsidRDefault="00BA7B87" w:rsidP="004909A5">
            <w:pPr>
              <w:pStyle w:val="ListParagraph"/>
              <w:numPr>
                <w:ilvl w:val="0"/>
                <w:numId w:val="6"/>
              </w:numPr>
              <w:ind w:left="0" w:hanging="357"/>
              <w:contextualSpacing/>
              <w:rPr>
                <w:rFonts w:eastAsiaTheme="minorEastAsia"/>
                <w:sz w:val="24"/>
                <w:szCs w:val="24"/>
              </w:rPr>
            </w:pPr>
            <w:r w:rsidRPr="00BA7B87">
              <w:rPr>
                <w:rFonts w:eastAsiaTheme="minorEastAsia"/>
                <w:sz w:val="24"/>
                <w:szCs w:val="24"/>
              </w:rPr>
              <w:t>2.1</w:t>
            </w:r>
          </w:p>
        </w:tc>
        <w:tc>
          <w:tcPr>
            <w:tcW w:w="4660"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B830F6" w14:textId="77777777" w:rsidR="00167287" w:rsidRPr="00BA7B87" w:rsidRDefault="00167287" w:rsidP="004909A5">
            <w:pPr>
              <w:autoSpaceDE w:val="0"/>
              <w:autoSpaceDN w:val="0"/>
              <w:adjustRightInd w:val="0"/>
              <w:rPr>
                <w:b/>
                <w:bCs/>
                <w:sz w:val="24"/>
                <w:szCs w:val="24"/>
              </w:rPr>
            </w:pPr>
            <w:r w:rsidRPr="00BA7B87">
              <w:rPr>
                <w:b/>
                <w:sz w:val="24"/>
                <w:szCs w:val="24"/>
              </w:rPr>
              <w:t>Finansinis</w:t>
            </w:r>
            <w:r w:rsidRPr="00BA7B87">
              <w:rPr>
                <w:sz w:val="24"/>
                <w:szCs w:val="24"/>
              </w:rPr>
              <w:t xml:space="preserve"> </w:t>
            </w:r>
            <w:r w:rsidRPr="00BA7B87">
              <w:rPr>
                <w:b/>
                <w:sz w:val="24"/>
                <w:szCs w:val="24"/>
              </w:rPr>
              <w:t>ir ekonominis pajėgumas</w:t>
            </w:r>
          </w:p>
        </w:tc>
      </w:tr>
      <w:tr w:rsidR="004909A5" w:rsidRPr="00BA7B87" w14:paraId="1A4E0ACC" w14:textId="77777777" w:rsidTr="00D3172C">
        <w:trPr>
          <w:trHeight w:val="300"/>
        </w:trPr>
        <w:tc>
          <w:tcPr>
            <w:tcW w:w="34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22F30C" w14:textId="77777777" w:rsidR="00D3172C" w:rsidRPr="00BA7B87" w:rsidRDefault="00D3172C" w:rsidP="00BA7B87">
            <w:pPr>
              <w:pStyle w:val="ListParagraph"/>
              <w:ind w:left="0"/>
              <w:contextualSpacing/>
              <w:rPr>
                <w:rFonts w:eastAsiaTheme="minorEastAsia"/>
                <w:sz w:val="24"/>
                <w:szCs w:val="24"/>
              </w:rPr>
            </w:pPr>
          </w:p>
        </w:tc>
        <w:tc>
          <w:tcPr>
            <w:tcW w:w="4660"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343125" w14:textId="514755D2" w:rsidR="00D3172C" w:rsidRPr="00BA7B87" w:rsidRDefault="00B07AF5" w:rsidP="004909A5">
            <w:pPr>
              <w:autoSpaceDE w:val="0"/>
              <w:autoSpaceDN w:val="0"/>
              <w:adjustRightInd w:val="0"/>
              <w:rPr>
                <w:sz w:val="24"/>
                <w:szCs w:val="24"/>
              </w:rPr>
            </w:pPr>
            <w:r w:rsidRPr="00BA7B87">
              <w:rPr>
                <w:sz w:val="24"/>
                <w:szCs w:val="24"/>
              </w:rPr>
              <w:t>Netaikoma</w:t>
            </w:r>
          </w:p>
        </w:tc>
      </w:tr>
      <w:tr w:rsidR="004909A5" w:rsidRPr="00BA7B87" w14:paraId="7F70143F" w14:textId="77777777" w:rsidTr="00D3172C">
        <w:trPr>
          <w:trHeight w:val="300"/>
        </w:trPr>
        <w:tc>
          <w:tcPr>
            <w:tcW w:w="34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00DFE0" w14:textId="2912A1DB" w:rsidR="00167287" w:rsidRPr="00BA7B87" w:rsidRDefault="00BA7B87" w:rsidP="004909A5">
            <w:pPr>
              <w:pStyle w:val="ListParagraph"/>
              <w:numPr>
                <w:ilvl w:val="0"/>
                <w:numId w:val="6"/>
              </w:numPr>
              <w:ind w:left="0" w:hanging="357"/>
              <w:contextualSpacing/>
              <w:rPr>
                <w:rFonts w:eastAsiaTheme="minorEastAsia"/>
                <w:sz w:val="24"/>
                <w:szCs w:val="24"/>
              </w:rPr>
            </w:pPr>
            <w:r w:rsidRPr="00BA7B87">
              <w:rPr>
                <w:rFonts w:eastAsiaTheme="minorEastAsia"/>
                <w:sz w:val="24"/>
                <w:szCs w:val="24"/>
              </w:rPr>
              <w:t>3.1</w:t>
            </w:r>
          </w:p>
        </w:tc>
        <w:tc>
          <w:tcPr>
            <w:tcW w:w="4660"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998AD6" w14:textId="77777777" w:rsidR="00167287" w:rsidRPr="00BA7B87" w:rsidRDefault="00167287" w:rsidP="004909A5">
            <w:pPr>
              <w:autoSpaceDE w:val="0"/>
              <w:autoSpaceDN w:val="0"/>
              <w:adjustRightInd w:val="0"/>
              <w:rPr>
                <w:b/>
                <w:bCs/>
                <w:sz w:val="24"/>
                <w:szCs w:val="24"/>
              </w:rPr>
            </w:pPr>
            <w:r w:rsidRPr="00BA7B87">
              <w:rPr>
                <w:b/>
                <w:sz w:val="24"/>
                <w:szCs w:val="24"/>
              </w:rPr>
              <w:t>Techninis ir profesinis pajėgumas</w:t>
            </w:r>
          </w:p>
        </w:tc>
      </w:tr>
      <w:tr w:rsidR="004909A5" w:rsidRPr="00BA7B87" w14:paraId="61319252" w14:textId="77777777" w:rsidTr="00D3172C">
        <w:trPr>
          <w:trHeight w:val="300"/>
        </w:trPr>
        <w:tc>
          <w:tcPr>
            <w:tcW w:w="34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C5B34B" w14:textId="77777777" w:rsidR="00D3172C" w:rsidRPr="00BA7B87" w:rsidRDefault="00D3172C" w:rsidP="00BA7B87">
            <w:pPr>
              <w:pStyle w:val="ListParagraph"/>
              <w:ind w:left="0"/>
              <w:contextualSpacing/>
              <w:rPr>
                <w:rFonts w:eastAsiaTheme="minorEastAsia"/>
                <w:sz w:val="24"/>
                <w:szCs w:val="24"/>
              </w:rPr>
            </w:pPr>
          </w:p>
        </w:tc>
        <w:tc>
          <w:tcPr>
            <w:tcW w:w="4660"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97A212" w14:textId="38E05CF9" w:rsidR="00D3172C" w:rsidRPr="00BA7B87" w:rsidRDefault="00D3172C" w:rsidP="004909A5">
            <w:pPr>
              <w:autoSpaceDE w:val="0"/>
              <w:autoSpaceDN w:val="0"/>
              <w:adjustRightInd w:val="0"/>
              <w:rPr>
                <w:sz w:val="24"/>
                <w:szCs w:val="24"/>
              </w:rPr>
            </w:pPr>
            <w:r w:rsidRPr="00BA7B87">
              <w:rPr>
                <w:sz w:val="24"/>
                <w:szCs w:val="24"/>
              </w:rPr>
              <w:t>Netaikoma</w:t>
            </w:r>
          </w:p>
        </w:tc>
      </w:tr>
      <w:tr w:rsidR="004909A5" w:rsidRPr="00BA7B87" w14:paraId="4675A4FC" w14:textId="77777777" w:rsidTr="00D3172C">
        <w:trPr>
          <w:trHeight w:val="300"/>
        </w:trPr>
        <w:tc>
          <w:tcPr>
            <w:tcW w:w="34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520A26" w14:textId="62D5885F" w:rsidR="0066518D" w:rsidRPr="00BA7B87" w:rsidRDefault="0066518D" w:rsidP="004909A5">
            <w:pPr>
              <w:jc w:val="center"/>
              <w:rPr>
                <w:rFonts w:eastAsiaTheme="minorEastAsia"/>
                <w:sz w:val="24"/>
                <w:szCs w:val="24"/>
              </w:rPr>
            </w:pPr>
          </w:p>
        </w:tc>
        <w:tc>
          <w:tcPr>
            <w:tcW w:w="4660"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2869F5" w14:textId="023FA9BB" w:rsidR="0066518D" w:rsidRPr="00BA7B87" w:rsidRDefault="0066518D" w:rsidP="004909A5">
            <w:pPr>
              <w:autoSpaceDE w:val="0"/>
              <w:autoSpaceDN w:val="0"/>
              <w:adjustRightInd w:val="0"/>
              <w:jc w:val="both"/>
              <w:rPr>
                <w:sz w:val="24"/>
                <w:szCs w:val="24"/>
              </w:rPr>
            </w:pPr>
            <w:r w:rsidRPr="00BA7B87">
              <w:rPr>
                <w:b/>
                <w:bCs/>
                <w:sz w:val="24"/>
                <w:szCs w:val="24"/>
              </w:rPr>
              <w:t>Aplinkos apsaugos vadybos priemonės:</w:t>
            </w:r>
          </w:p>
        </w:tc>
      </w:tr>
      <w:tr w:rsidR="002649BE" w:rsidRPr="00BA7B87" w14:paraId="775C33E1" w14:textId="77777777" w:rsidTr="002649BE">
        <w:trPr>
          <w:trHeight w:val="300"/>
        </w:trPr>
        <w:tc>
          <w:tcPr>
            <w:tcW w:w="34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43DA8F" w14:textId="1641816C" w:rsidR="002649BE" w:rsidRPr="00BA7B87" w:rsidRDefault="002649BE" w:rsidP="004909A5">
            <w:pPr>
              <w:jc w:val="center"/>
              <w:rPr>
                <w:rFonts w:eastAsiaTheme="minorEastAsia"/>
                <w:sz w:val="24"/>
                <w:szCs w:val="24"/>
              </w:rPr>
            </w:pPr>
            <w:r w:rsidRPr="00BA7B87">
              <w:rPr>
                <w:rFonts w:eastAsiaTheme="minorHAnsi"/>
                <w:sz w:val="24"/>
                <w:szCs w:val="24"/>
              </w:rPr>
              <w:t>4.1</w:t>
            </w:r>
          </w:p>
        </w:tc>
        <w:tc>
          <w:tcPr>
            <w:tcW w:w="4660"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748D44" w14:textId="352553B7" w:rsidR="002649BE" w:rsidRPr="00BA7B87" w:rsidRDefault="002649BE" w:rsidP="00141E5B">
            <w:pPr>
              <w:autoSpaceDE w:val="0"/>
              <w:autoSpaceDN w:val="0"/>
              <w:adjustRightInd w:val="0"/>
              <w:jc w:val="both"/>
              <w:rPr>
                <w:sz w:val="24"/>
                <w:szCs w:val="24"/>
              </w:rPr>
            </w:pPr>
            <w:r w:rsidRPr="00BA7B87">
              <w:rPr>
                <w:sz w:val="24"/>
                <w:szCs w:val="24"/>
              </w:rPr>
              <w:t>Netaikoma</w:t>
            </w:r>
          </w:p>
        </w:tc>
      </w:tr>
    </w:tbl>
    <w:p w14:paraId="3EEF5CCE" w14:textId="77777777" w:rsidR="00167287" w:rsidRPr="00BA7B87" w:rsidRDefault="00167287" w:rsidP="004909A5">
      <w:pPr>
        <w:tabs>
          <w:tab w:val="left" w:pos="709"/>
        </w:tabs>
        <w:jc w:val="both"/>
        <w:rPr>
          <w:rFonts w:ascii="Times New Roman" w:eastAsiaTheme="minorEastAsia" w:hAnsi="Times New Roman" w:cs="Times New Roman"/>
          <w:b/>
          <w:bCs/>
          <w:i/>
          <w:iCs/>
          <w:sz w:val="24"/>
          <w:szCs w:val="24"/>
        </w:rPr>
      </w:pPr>
    </w:p>
    <w:p w14:paraId="127D6954" w14:textId="77777777" w:rsidR="0066518D" w:rsidRPr="00BA7B87" w:rsidRDefault="0066518D" w:rsidP="004909A5">
      <w:pPr>
        <w:tabs>
          <w:tab w:val="left" w:pos="709"/>
        </w:tabs>
        <w:jc w:val="both"/>
        <w:rPr>
          <w:rFonts w:ascii="Times New Roman" w:eastAsiaTheme="minorEastAsia" w:hAnsi="Times New Roman" w:cs="Times New Roman"/>
          <w:b/>
          <w:bCs/>
          <w:i/>
          <w:iCs/>
          <w:sz w:val="24"/>
          <w:szCs w:val="24"/>
        </w:rPr>
      </w:pPr>
    </w:p>
    <w:p w14:paraId="55C3196C" w14:textId="77777777" w:rsidR="001D1997" w:rsidRPr="00BA7B87" w:rsidRDefault="001D1997" w:rsidP="004909A5">
      <w:pPr>
        <w:tabs>
          <w:tab w:val="left" w:pos="709"/>
        </w:tabs>
        <w:jc w:val="both"/>
        <w:rPr>
          <w:rFonts w:ascii="Times New Roman" w:eastAsiaTheme="minorEastAsia" w:hAnsi="Times New Roman" w:cs="Times New Roman"/>
          <w:b/>
          <w:bCs/>
          <w:i/>
          <w:iCs/>
          <w:sz w:val="24"/>
          <w:szCs w:val="24"/>
        </w:rPr>
      </w:pPr>
    </w:p>
    <w:p w14:paraId="4C27FE78" w14:textId="77777777" w:rsidR="001D1997" w:rsidRPr="00BA7B87" w:rsidRDefault="001D1997" w:rsidP="004909A5">
      <w:pPr>
        <w:tabs>
          <w:tab w:val="left" w:pos="709"/>
        </w:tabs>
        <w:jc w:val="both"/>
        <w:rPr>
          <w:rFonts w:ascii="Times New Roman" w:eastAsiaTheme="minorEastAsia" w:hAnsi="Times New Roman" w:cs="Times New Roman"/>
          <w:b/>
          <w:bCs/>
          <w:i/>
          <w:iCs/>
          <w:sz w:val="24"/>
          <w:szCs w:val="24"/>
        </w:rPr>
      </w:pPr>
    </w:p>
    <w:p w14:paraId="039D6850" w14:textId="77777777" w:rsidR="00167287" w:rsidRPr="00BA7B87" w:rsidRDefault="00167287" w:rsidP="004909A5">
      <w:pPr>
        <w:tabs>
          <w:tab w:val="left" w:pos="709"/>
        </w:tabs>
        <w:jc w:val="both"/>
        <w:rPr>
          <w:rFonts w:ascii="Times New Roman" w:eastAsiaTheme="minorEastAsia" w:hAnsi="Times New Roman" w:cs="Times New Roman"/>
          <w:b/>
          <w:bCs/>
          <w:i/>
          <w:iCs/>
          <w:sz w:val="24"/>
          <w:szCs w:val="24"/>
        </w:rPr>
      </w:pPr>
    </w:p>
    <w:sectPr w:rsidR="00167287" w:rsidRPr="00BA7B87" w:rsidSect="00AB2EC1">
      <w:headerReference w:type="even" r:id="rId13"/>
      <w:headerReference w:type="default" r:id="rId14"/>
      <w:footerReference w:type="default" r:id="rId15"/>
      <w:headerReference w:type="first" r:id="rId16"/>
      <w:pgSz w:w="11900" w:h="16838"/>
      <w:pgMar w:top="1440" w:right="686" w:bottom="89" w:left="114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53DBFA" w14:textId="77777777" w:rsidR="00CC2272" w:rsidRDefault="00CC2272">
      <w:r>
        <w:separator/>
      </w:r>
    </w:p>
  </w:endnote>
  <w:endnote w:type="continuationSeparator" w:id="0">
    <w:p w14:paraId="7A39F55E" w14:textId="77777777" w:rsidR="00CC2272" w:rsidRDefault="00CC2272">
      <w:r>
        <w:continuationSeparator/>
      </w:r>
    </w:p>
  </w:endnote>
  <w:endnote w:type="continuationNotice" w:id="1">
    <w:p w14:paraId="04E57177" w14:textId="77777777" w:rsidR="00CC2272" w:rsidRDefault="00CC22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Yu Mincho">
    <w:altName w:val="游明朝"/>
    <w:charset w:val="80"/>
    <w:family w:val="roman"/>
    <w:pitch w:val="variable"/>
    <w:sig w:usb0="800002E7" w:usb1="2AC7FCFF"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Helvetica Neue Light">
    <w:altName w:val="Arial Nova Light"/>
    <w:charset w:val="00"/>
    <w:family w:val="roman"/>
    <w:pitch w:val="default"/>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034148"/>
      <w:docPartObj>
        <w:docPartGallery w:val="Page Numbers (Bottom of Page)"/>
        <w:docPartUnique/>
      </w:docPartObj>
    </w:sdtPr>
    <w:sdtEndPr>
      <w:rPr>
        <w:rFonts w:ascii="Arial" w:hAnsi="Arial" w:cs="Arial"/>
        <w:noProof/>
      </w:rPr>
    </w:sdtEndPr>
    <w:sdtContent>
      <w:p w14:paraId="71F8D43A" w14:textId="06E792C4" w:rsidR="0027233C" w:rsidRPr="009653E0" w:rsidRDefault="0027233C">
        <w:pPr>
          <w:pStyle w:val="Footer"/>
          <w:jc w:val="right"/>
          <w:rPr>
            <w:rFonts w:ascii="Arial" w:hAnsi="Arial" w:cs="Arial"/>
          </w:rPr>
        </w:pPr>
        <w:r w:rsidRPr="009653E0">
          <w:rPr>
            <w:rFonts w:ascii="Arial" w:hAnsi="Arial" w:cs="Arial"/>
            <w:color w:val="2B579A"/>
            <w:shd w:val="clear" w:color="auto" w:fill="E6E6E6"/>
          </w:rPr>
          <w:fldChar w:fldCharType="begin"/>
        </w:r>
        <w:r w:rsidRPr="009653E0">
          <w:rPr>
            <w:rFonts w:ascii="Arial" w:hAnsi="Arial" w:cs="Arial"/>
          </w:rPr>
          <w:instrText xml:space="preserve"> PAGE   \* MERGEFORMAT </w:instrText>
        </w:r>
        <w:r w:rsidRPr="009653E0">
          <w:rPr>
            <w:rFonts w:ascii="Arial" w:hAnsi="Arial" w:cs="Arial"/>
            <w:color w:val="2B579A"/>
            <w:shd w:val="clear" w:color="auto" w:fill="E6E6E6"/>
          </w:rPr>
          <w:fldChar w:fldCharType="separate"/>
        </w:r>
        <w:r w:rsidRPr="009653E0">
          <w:rPr>
            <w:rFonts w:ascii="Arial" w:hAnsi="Arial" w:cs="Arial"/>
            <w:noProof/>
          </w:rPr>
          <w:t>2</w:t>
        </w:r>
        <w:r w:rsidRPr="009653E0">
          <w:rPr>
            <w:rFonts w:ascii="Arial" w:hAnsi="Arial" w:cs="Arial"/>
            <w:noProof/>
            <w:color w:val="2B579A"/>
            <w:shd w:val="clear" w:color="auto" w:fill="E6E6E6"/>
          </w:rPr>
          <w:fldChar w:fldCharType="end"/>
        </w:r>
      </w:p>
    </w:sdtContent>
  </w:sdt>
  <w:p w14:paraId="21B88281" w14:textId="77777777" w:rsidR="0027233C" w:rsidRDefault="0027233C" w:rsidP="006B3B2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0BE76C" w14:textId="77777777" w:rsidR="00CC2272" w:rsidRDefault="00CC2272">
      <w:r>
        <w:separator/>
      </w:r>
    </w:p>
  </w:footnote>
  <w:footnote w:type="continuationSeparator" w:id="0">
    <w:p w14:paraId="0D963CEF" w14:textId="77777777" w:rsidR="00CC2272" w:rsidRDefault="00CC2272">
      <w:r>
        <w:continuationSeparator/>
      </w:r>
    </w:p>
  </w:footnote>
  <w:footnote w:type="continuationNotice" w:id="1">
    <w:p w14:paraId="08101178" w14:textId="77777777" w:rsidR="00CC2272" w:rsidRDefault="00CC2272"/>
  </w:footnote>
  <w:footnote w:id="2">
    <w:p w14:paraId="0A7ADB74" w14:textId="21DE86EC" w:rsidR="00167287" w:rsidRPr="009653E0" w:rsidRDefault="00167287" w:rsidP="009653E0">
      <w:pPr>
        <w:pStyle w:val="FootnoteText"/>
        <w:tabs>
          <w:tab w:val="left" w:pos="9639"/>
        </w:tabs>
        <w:ind w:right="193"/>
        <w:jc w:val="both"/>
        <w:rPr>
          <w:rFonts w:ascii="Arial" w:hAnsi="Arial" w:cs="Arial"/>
        </w:rPr>
      </w:pPr>
      <w:r>
        <w:rPr>
          <w:rStyle w:val="FootnoteReference"/>
        </w:rPr>
        <w:footnoteRef/>
      </w:r>
      <w:r>
        <w:t xml:space="preserve"> </w:t>
      </w:r>
      <w:r w:rsidRPr="009653E0">
        <w:rPr>
          <w:rFonts w:ascii="Arial" w:hAnsi="Arial" w:cs="Arial"/>
        </w:rPr>
        <w:t>P</w:t>
      </w:r>
      <w:r w:rsidR="009653E0" w:rsidRPr="009653E0">
        <w:rPr>
          <w:rFonts w:ascii="Arial" w:hAnsi="Arial" w:cs="Arial"/>
        </w:rPr>
        <w:t>irkimo vykdytojas</w:t>
      </w:r>
      <w:r w:rsidRPr="009653E0">
        <w:rPr>
          <w:rFonts w:ascii="Arial" w:hAnsi="Arial" w:cs="Arial"/>
        </w:rPr>
        <w:t>, nusta</w:t>
      </w:r>
      <w:r w:rsidR="009653E0" w:rsidRPr="009653E0">
        <w:rPr>
          <w:rFonts w:ascii="Arial" w:hAnsi="Arial" w:cs="Arial"/>
        </w:rPr>
        <w:t>tęs</w:t>
      </w:r>
      <w:r w:rsidRPr="009653E0">
        <w:rPr>
          <w:rFonts w:ascii="Arial" w:hAnsi="Arial" w:cs="Arial"/>
        </w:rPr>
        <w:t xml:space="preserve"> kvalifikacijos reikalavimus, turi pateikti informaciją kaip numatyta </w:t>
      </w:r>
      <w:r w:rsidRPr="009653E0">
        <w:rPr>
          <w:rFonts w:ascii="Arial" w:eastAsia="Arial" w:hAnsi="Arial" w:cs="Arial"/>
        </w:rPr>
        <w:t>Tiekėjo kvalifikacijos reikalavimų nustatymo metodikos 8 punkte.</w:t>
      </w:r>
    </w:p>
    <w:p w14:paraId="2641B7E0" w14:textId="77777777" w:rsidR="00167287" w:rsidRDefault="00167287" w:rsidP="00167287">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66134" w14:textId="6D83E78B" w:rsidR="00C9442C" w:rsidRDefault="00C944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CF56B" w14:textId="7856B68E" w:rsidR="0027233C" w:rsidRDefault="0027233C">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0979B" w14:textId="24B92317" w:rsidR="00C9442C" w:rsidRDefault="00C944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F475F9"/>
    <w:multiLevelType w:val="multilevel"/>
    <w:tmpl w:val="2078E812"/>
    <w:lvl w:ilvl="0">
      <w:start w:val="10"/>
      <w:numFmt w:val="decimal"/>
      <w:lvlText w:val="%1."/>
      <w:lvlJc w:val="left"/>
      <w:pPr>
        <w:ind w:left="480" w:hanging="480"/>
      </w:pPr>
      <w:rPr>
        <w:rFonts w:eastAsia="Calibri" w:hint="default"/>
      </w:rPr>
    </w:lvl>
    <w:lvl w:ilvl="1">
      <w:start w:val="2"/>
      <w:numFmt w:val="decimal"/>
      <w:lvlText w:val="%1.%2."/>
      <w:lvlJc w:val="left"/>
      <w:pPr>
        <w:ind w:left="1048" w:hanging="48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2" w15:restartNumberingAfterBreak="0">
    <w:nsid w:val="0E15781A"/>
    <w:multiLevelType w:val="multilevel"/>
    <w:tmpl w:val="FA4A744E"/>
    <w:lvl w:ilvl="0">
      <w:start w:val="1"/>
      <w:numFmt w:val="decimal"/>
      <w:lvlText w:val="%1."/>
      <w:lvlJc w:val="left"/>
      <w:pPr>
        <w:ind w:left="720" w:hanging="360"/>
      </w:pPr>
      <w:rPr>
        <w:rFonts w:hint="default"/>
      </w:rPr>
    </w:lvl>
    <w:lvl w:ilvl="1">
      <w:start w:val="17"/>
      <w:numFmt w:val="decimal"/>
      <w:isLgl/>
      <w:lvlText w:val="%1.%2."/>
      <w:lvlJc w:val="left"/>
      <w:pPr>
        <w:ind w:left="1002" w:hanging="435"/>
      </w:pPr>
      <w:rPr>
        <w:rFonts w:hint="default"/>
        <w:b w:val="0"/>
        <w:bCs/>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A015893"/>
    <w:multiLevelType w:val="multilevel"/>
    <w:tmpl w:val="75C46D66"/>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AB0188B"/>
    <w:multiLevelType w:val="hybridMultilevel"/>
    <w:tmpl w:val="916C44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841CBE"/>
    <w:multiLevelType w:val="multilevel"/>
    <w:tmpl w:val="D7EE4D14"/>
    <w:lvl w:ilvl="0">
      <w:start w:val="13"/>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1D992370"/>
    <w:multiLevelType w:val="hybridMultilevel"/>
    <w:tmpl w:val="219A581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163780B"/>
    <w:multiLevelType w:val="multilevel"/>
    <w:tmpl w:val="FD0EBF50"/>
    <w:lvl w:ilvl="0">
      <w:start w:val="5"/>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32651214"/>
    <w:multiLevelType w:val="multilevel"/>
    <w:tmpl w:val="62EC9244"/>
    <w:lvl w:ilvl="0">
      <w:start w:val="9"/>
      <w:numFmt w:val="decimal"/>
      <w:lvlText w:val="%1."/>
      <w:lvlJc w:val="left"/>
      <w:pPr>
        <w:ind w:left="360" w:hanging="360"/>
      </w:pPr>
      <w:rPr>
        <w:rFonts w:hint="default"/>
      </w:rPr>
    </w:lvl>
    <w:lvl w:ilvl="1">
      <w:start w:val="2"/>
      <w:numFmt w:val="decimal"/>
      <w:lvlText w:val="%1.%2."/>
      <w:lvlJc w:val="left"/>
      <w:pPr>
        <w:ind w:left="1495"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3307AF1"/>
    <w:multiLevelType w:val="hybridMultilevel"/>
    <w:tmpl w:val="A9525FE0"/>
    <w:lvl w:ilvl="0" w:tplc="F522B6A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CC47254"/>
    <w:multiLevelType w:val="hybridMultilevel"/>
    <w:tmpl w:val="473C4FF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CF00E18"/>
    <w:multiLevelType w:val="singleLevel"/>
    <w:tmpl w:val="0A0493EA"/>
    <w:lvl w:ilvl="0">
      <w:start w:val="1"/>
      <w:numFmt w:val="bullet"/>
      <w:pStyle w:val="ListBullet"/>
      <w:lvlText w:val=""/>
      <w:lvlJc w:val="left"/>
      <w:pPr>
        <w:tabs>
          <w:tab w:val="num" w:pos="283"/>
        </w:tabs>
        <w:ind w:left="283" w:hanging="283"/>
      </w:pPr>
      <w:rPr>
        <w:rFonts w:ascii="Symbol" w:hAnsi="Symbol"/>
      </w:rPr>
    </w:lvl>
  </w:abstractNum>
  <w:abstractNum w:abstractNumId="13" w15:restartNumberingAfterBreak="0">
    <w:nsid w:val="4C260865"/>
    <w:multiLevelType w:val="multilevel"/>
    <w:tmpl w:val="896C8332"/>
    <w:lvl w:ilvl="0">
      <w:start w:val="1"/>
      <w:numFmt w:val="bullet"/>
      <w:pStyle w:val="Heading2"/>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 w15:restartNumberingAfterBreak="0">
    <w:nsid w:val="4E6719BF"/>
    <w:multiLevelType w:val="hybridMultilevel"/>
    <w:tmpl w:val="D4F087C4"/>
    <w:lvl w:ilvl="0" w:tplc="1BF49E8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F946A1C"/>
    <w:multiLevelType w:val="multilevel"/>
    <w:tmpl w:val="EC4A909C"/>
    <w:lvl w:ilvl="0">
      <w:start w:val="5"/>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6" w15:restartNumberingAfterBreak="0">
    <w:nsid w:val="653D19D9"/>
    <w:multiLevelType w:val="multilevel"/>
    <w:tmpl w:val="8EBC46CE"/>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288" w:hanging="720"/>
      </w:pPr>
      <w:rPr>
        <w:rFonts w:ascii="Arial" w:eastAsia="Arial" w:hAnsi="Arial" w:cs="Arial" w:hint="default"/>
        <w:b w:val="0"/>
        <w:sz w:val="21"/>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17" w15:restartNumberingAfterBreak="0">
    <w:nsid w:val="69AC375F"/>
    <w:multiLevelType w:val="multilevel"/>
    <w:tmpl w:val="1C4CD890"/>
    <w:lvl w:ilvl="0">
      <w:start w:val="1"/>
      <w:numFmt w:val="decimal"/>
      <w:lvlText w:val="%1."/>
      <w:lvlJc w:val="left"/>
      <w:pPr>
        <w:ind w:left="480" w:hanging="480"/>
      </w:pPr>
      <w:rPr>
        <w:rFonts w:hint="default"/>
      </w:rPr>
    </w:lvl>
    <w:lvl w:ilvl="1">
      <w:start w:val="12"/>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DA2400C"/>
    <w:multiLevelType w:val="multilevel"/>
    <w:tmpl w:val="BC161F92"/>
    <w:lvl w:ilvl="0">
      <w:start w:val="5"/>
      <w:numFmt w:val="decimal"/>
      <w:lvlText w:val="%1."/>
      <w:lvlJc w:val="left"/>
      <w:pPr>
        <w:ind w:left="540" w:hanging="540"/>
      </w:pPr>
      <w:rPr>
        <w:rFonts w:hint="default"/>
        <w:u w:val="none"/>
      </w:rPr>
    </w:lvl>
    <w:lvl w:ilvl="1">
      <w:start w:val="9"/>
      <w:numFmt w:val="decimal"/>
      <w:lvlText w:val="%1.%2."/>
      <w:lvlJc w:val="left"/>
      <w:pPr>
        <w:ind w:left="1250" w:hanging="54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7E751D88"/>
    <w:multiLevelType w:val="multilevel"/>
    <w:tmpl w:val="DE482B8C"/>
    <w:lvl w:ilvl="0">
      <w:start w:val="1"/>
      <w:numFmt w:val="decimal"/>
      <w:lvlText w:val="%1."/>
      <w:lvlJc w:val="left"/>
      <w:pPr>
        <w:ind w:left="408" w:hanging="408"/>
      </w:pPr>
      <w:rPr>
        <w:rFonts w:hint="default"/>
      </w:rPr>
    </w:lvl>
    <w:lvl w:ilvl="1">
      <w:start w:val="1"/>
      <w:numFmt w:val="decimal"/>
      <w:lvlText w:val="%1.%2."/>
      <w:lvlJc w:val="left"/>
      <w:pPr>
        <w:ind w:left="1117" w:hanging="408"/>
      </w:pPr>
      <w:rPr>
        <w:rFonts w:ascii="Arial" w:hAnsi="Arial" w:cs="Arial" w:hint="default"/>
        <w:b w:val="0"/>
        <w:bCs w:val="0"/>
        <w:sz w:val="21"/>
        <w:szCs w:val="21"/>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2" w15:restartNumberingAfterBreak="0">
    <w:nsid w:val="7F8E50ED"/>
    <w:multiLevelType w:val="multilevel"/>
    <w:tmpl w:val="8FB0BC4E"/>
    <w:lvl w:ilvl="0">
      <w:start w:val="11"/>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657341882">
    <w:abstractNumId w:val="13"/>
  </w:num>
  <w:num w:numId="2" w16cid:durableId="251088636">
    <w:abstractNumId w:val="0"/>
  </w:num>
  <w:num w:numId="3" w16cid:durableId="1674067614">
    <w:abstractNumId w:val="12"/>
  </w:num>
  <w:num w:numId="4" w16cid:durableId="1171063828">
    <w:abstractNumId w:val="2"/>
  </w:num>
  <w:num w:numId="5" w16cid:durableId="2001618192">
    <w:abstractNumId w:val="16"/>
  </w:num>
  <w:num w:numId="6" w16cid:durableId="1262179147">
    <w:abstractNumId w:val="19"/>
  </w:num>
  <w:num w:numId="7" w16cid:durableId="1519849944">
    <w:abstractNumId w:val="3"/>
  </w:num>
  <w:num w:numId="8" w16cid:durableId="1673025897">
    <w:abstractNumId w:val="9"/>
  </w:num>
  <w:num w:numId="9" w16cid:durableId="51970792">
    <w:abstractNumId w:val="1"/>
  </w:num>
  <w:num w:numId="10" w16cid:durableId="655954475">
    <w:abstractNumId w:val="22"/>
  </w:num>
  <w:num w:numId="11" w16cid:durableId="176770117">
    <w:abstractNumId w:val="17"/>
  </w:num>
  <w:num w:numId="12" w16cid:durableId="807894732">
    <w:abstractNumId w:val="4"/>
  </w:num>
  <w:num w:numId="13" w16cid:durableId="248389207">
    <w:abstractNumId w:val="11"/>
  </w:num>
  <w:num w:numId="14" w16cid:durableId="923145365">
    <w:abstractNumId w:val="18"/>
  </w:num>
  <w:num w:numId="15" w16cid:durableId="949312831">
    <w:abstractNumId w:val="6"/>
  </w:num>
  <w:num w:numId="16" w16cid:durableId="1757480777">
    <w:abstractNumId w:val="8"/>
  </w:num>
  <w:num w:numId="17" w16cid:durableId="669718804">
    <w:abstractNumId w:val="15"/>
  </w:num>
  <w:num w:numId="18" w16cid:durableId="1994332114">
    <w:abstractNumId w:val="21"/>
  </w:num>
  <w:num w:numId="19" w16cid:durableId="383409602">
    <w:abstractNumId w:val="5"/>
  </w:num>
  <w:num w:numId="20" w16cid:durableId="1556159580">
    <w:abstractNumId w:val="7"/>
  </w:num>
  <w:num w:numId="21" w16cid:durableId="660474781">
    <w:abstractNumId w:val="14"/>
  </w:num>
  <w:num w:numId="22" w16cid:durableId="1228228614">
    <w:abstractNumId w:val="10"/>
  </w:num>
  <w:num w:numId="23" w16cid:durableId="1270315271">
    <w:abstractNumId w:val="20"/>
  </w:num>
  <w:num w:numId="24" w16cid:durableId="245574427">
    <w:abstractNumId w:val="13"/>
  </w:num>
  <w:num w:numId="25" w16cid:durableId="1766803625">
    <w:abstractNumId w:val="13"/>
  </w:num>
  <w:num w:numId="26" w16cid:durableId="1391465962">
    <w:abstractNumId w:val="13"/>
  </w:num>
  <w:num w:numId="27" w16cid:durableId="1223253656">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B1E"/>
    <w:rsid w:val="00000551"/>
    <w:rsid w:val="00000F2A"/>
    <w:rsid w:val="00001121"/>
    <w:rsid w:val="0000156C"/>
    <w:rsid w:val="00001D27"/>
    <w:rsid w:val="00001DA3"/>
    <w:rsid w:val="00001EB4"/>
    <w:rsid w:val="00002009"/>
    <w:rsid w:val="00002DD7"/>
    <w:rsid w:val="00002F23"/>
    <w:rsid w:val="00003185"/>
    <w:rsid w:val="00003454"/>
    <w:rsid w:val="000034E5"/>
    <w:rsid w:val="0000402A"/>
    <w:rsid w:val="000054E9"/>
    <w:rsid w:val="0000574E"/>
    <w:rsid w:val="000071C5"/>
    <w:rsid w:val="00007A8D"/>
    <w:rsid w:val="00010152"/>
    <w:rsid w:val="00010DCF"/>
    <w:rsid w:val="0001153E"/>
    <w:rsid w:val="00011A45"/>
    <w:rsid w:val="00011E66"/>
    <w:rsid w:val="00012BED"/>
    <w:rsid w:val="000148EE"/>
    <w:rsid w:val="00015302"/>
    <w:rsid w:val="00015C06"/>
    <w:rsid w:val="00015CBC"/>
    <w:rsid w:val="00015E34"/>
    <w:rsid w:val="00016515"/>
    <w:rsid w:val="00016525"/>
    <w:rsid w:val="00016AB1"/>
    <w:rsid w:val="0001735E"/>
    <w:rsid w:val="00017A3C"/>
    <w:rsid w:val="00020A07"/>
    <w:rsid w:val="000221F5"/>
    <w:rsid w:val="00024A9E"/>
    <w:rsid w:val="00024FC5"/>
    <w:rsid w:val="0002502F"/>
    <w:rsid w:val="000250BE"/>
    <w:rsid w:val="00025711"/>
    <w:rsid w:val="00025B84"/>
    <w:rsid w:val="00025D5C"/>
    <w:rsid w:val="00026BE2"/>
    <w:rsid w:val="0002784B"/>
    <w:rsid w:val="00027854"/>
    <w:rsid w:val="0002792E"/>
    <w:rsid w:val="00030EEF"/>
    <w:rsid w:val="000326DD"/>
    <w:rsid w:val="000348E4"/>
    <w:rsid w:val="000359DA"/>
    <w:rsid w:val="00035DB1"/>
    <w:rsid w:val="00036699"/>
    <w:rsid w:val="00036D52"/>
    <w:rsid w:val="000372C4"/>
    <w:rsid w:val="00037936"/>
    <w:rsid w:val="00040847"/>
    <w:rsid w:val="00040A36"/>
    <w:rsid w:val="000410C3"/>
    <w:rsid w:val="00041873"/>
    <w:rsid w:val="000418CF"/>
    <w:rsid w:val="000420AE"/>
    <w:rsid w:val="00042AA8"/>
    <w:rsid w:val="00043023"/>
    <w:rsid w:val="00043AB1"/>
    <w:rsid w:val="000440E7"/>
    <w:rsid w:val="000446B9"/>
    <w:rsid w:val="00045A1F"/>
    <w:rsid w:val="00046431"/>
    <w:rsid w:val="00046672"/>
    <w:rsid w:val="00046697"/>
    <w:rsid w:val="00047F95"/>
    <w:rsid w:val="0005051B"/>
    <w:rsid w:val="00050D30"/>
    <w:rsid w:val="00054807"/>
    <w:rsid w:val="00055209"/>
    <w:rsid w:val="00056431"/>
    <w:rsid w:val="000569BC"/>
    <w:rsid w:val="00057CF4"/>
    <w:rsid w:val="00057D6A"/>
    <w:rsid w:val="000600D5"/>
    <w:rsid w:val="00060284"/>
    <w:rsid w:val="0006097B"/>
    <w:rsid w:val="000615B7"/>
    <w:rsid w:val="00062177"/>
    <w:rsid w:val="00063AE2"/>
    <w:rsid w:val="00063CD4"/>
    <w:rsid w:val="00064CC8"/>
    <w:rsid w:val="00065B8B"/>
    <w:rsid w:val="00067A6C"/>
    <w:rsid w:val="0007126B"/>
    <w:rsid w:val="000717AB"/>
    <w:rsid w:val="0007258C"/>
    <w:rsid w:val="00072824"/>
    <w:rsid w:val="00072B94"/>
    <w:rsid w:val="00073214"/>
    <w:rsid w:val="000732F4"/>
    <w:rsid w:val="00073CA9"/>
    <w:rsid w:val="00074471"/>
    <w:rsid w:val="00075BA9"/>
    <w:rsid w:val="00080301"/>
    <w:rsid w:val="00083986"/>
    <w:rsid w:val="00084683"/>
    <w:rsid w:val="00087212"/>
    <w:rsid w:val="0008723D"/>
    <w:rsid w:val="00090E19"/>
    <w:rsid w:val="00091088"/>
    <w:rsid w:val="00091173"/>
    <w:rsid w:val="000916B4"/>
    <w:rsid w:val="00091DD8"/>
    <w:rsid w:val="00091E46"/>
    <w:rsid w:val="000925EF"/>
    <w:rsid w:val="0009283F"/>
    <w:rsid w:val="0009299C"/>
    <w:rsid w:val="00092FD1"/>
    <w:rsid w:val="000935D1"/>
    <w:rsid w:val="0009364B"/>
    <w:rsid w:val="00093EC5"/>
    <w:rsid w:val="00094221"/>
    <w:rsid w:val="0009539B"/>
    <w:rsid w:val="000955B1"/>
    <w:rsid w:val="0009623F"/>
    <w:rsid w:val="000967DE"/>
    <w:rsid w:val="00096DA0"/>
    <w:rsid w:val="00096FA0"/>
    <w:rsid w:val="00097645"/>
    <w:rsid w:val="000A01FB"/>
    <w:rsid w:val="000A0494"/>
    <w:rsid w:val="000A06EB"/>
    <w:rsid w:val="000A0812"/>
    <w:rsid w:val="000A160C"/>
    <w:rsid w:val="000A2BED"/>
    <w:rsid w:val="000A2F77"/>
    <w:rsid w:val="000A43A1"/>
    <w:rsid w:val="000A6218"/>
    <w:rsid w:val="000A636F"/>
    <w:rsid w:val="000A6C85"/>
    <w:rsid w:val="000A7EE7"/>
    <w:rsid w:val="000B0ED5"/>
    <w:rsid w:val="000B1EC0"/>
    <w:rsid w:val="000B27B4"/>
    <w:rsid w:val="000B2C00"/>
    <w:rsid w:val="000B3866"/>
    <w:rsid w:val="000B43BF"/>
    <w:rsid w:val="000B4750"/>
    <w:rsid w:val="000B4B88"/>
    <w:rsid w:val="000B5462"/>
    <w:rsid w:val="000B5C0D"/>
    <w:rsid w:val="000B7284"/>
    <w:rsid w:val="000B7591"/>
    <w:rsid w:val="000C13D7"/>
    <w:rsid w:val="000C15B5"/>
    <w:rsid w:val="000C1833"/>
    <w:rsid w:val="000C35C1"/>
    <w:rsid w:val="000C372C"/>
    <w:rsid w:val="000C3D2D"/>
    <w:rsid w:val="000C3DF8"/>
    <w:rsid w:val="000C462B"/>
    <w:rsid w:val="000C5610"/>
    <w:rsid w:val="000C6584"/>
    <w:rsid w:val="000D0284"/>
    <w:rsid w:val="000D0BEF"/>
    <w:rsid w:val="000D10A2"/>
    <w:rsid w:val="000D139D"/>
    <w:rsid w:val="000D228B"/>
    <w:rsid w:val="000D28F6"/>
    <w:rsid w:val="000D3338"/>
    <w:rsid w:val="000D514C"/>
    <w:rsid w:val="000D58F0"/>
    <w:rsid w:val="000D5B3A"/>
    <w:rsid w:val="000D734A"/>
    <w:rsid w:val="000D7A17"/>
    <w:rsid w:val="000D7B13"/>
    <w:rsid w:val="000E1045"/>
    <w:rsid w:val="000E2CD7"/>
    <w:rsid w:val="000E3FA4"/>
    <w:rsid w:val="000E54FC"/>
    <w:rsid w:val="000E5552"/>
    <w:rsid w:val="000E5D26"/>
    <w:rsid w:val="000E6023"/>
    <w:rsid w:val="000E6349"/>
    <w:rsid w:val="000E674A"/>
    <w:rsid w:val="000E6A49"/>
    <w:rsid w:val="000E723C"/>
    <w:rsid w:val="000E7846"/>
    <w:rsid w:val="000F00F6"/>
    <w:rsid w:val="000F16F7"/>
    <w:rsid w:val="000F2221"/>
    <w:rsid w:val="000F2D8B"/>
    <w:rsid w:val="000F3215"/>
    <w:rsid w:val="000F6F84"/>
    <w:rsid w:val="000F7301"/>
    <w:rsid w:val="000F7B71"/>
    <w:rsid w:val="001001C9"/>
    <w:rsid w:val="00100C4B"/>
    <w:rsid w:val="00100F80"/>
    <w:rsid w:val="00101208"/>
    <w:rsid w:val="00105389"/>
    <w:rsid w:val="001065A3"/>
    <w:rsid w:val="00107B7B"/>
    <w:rsid w:val="00111A36"/>
    <w:rsid w:val="00111FCE"/>
    <w:rsid w:val="0011250D"/>
    <w:rsid w:val="001128F3"/>
    <w:rsid w:val="00112FE9"/>
    <w:rsid w:val="001139FC"/>
    <w:rsid w:val="001142D9"/>
    <w:rsid w:val="00115982"/>
    <w:rsid w:val="00115B79"/>
    <w:rsid w:val="00116D5E"/>
    <w:rsid w:val="00120428"/>
    <w:rsid w:val="00120BB1"/>
    <w:rsid w:val="00122A75"/>
    <w:rsid w:val="00123738"/>
    <w:rsid w:val="001249DD"/>
    <w:rsid w:val="00124F47"/>
    <w:rsid w:val="00125EE8"/>
    <w:rsid w:val="00126B5F"/>
    <w:rsid w:val="00127127"/>
    <w:rsid w:val="0012740D"/>
    <w:rsid w:val="00130B10"/>
    <w:rsid w:val="001317ED"/>
    <w:rsid w:val="00131FCF"/>
    <w:rsid w:val="001323AB"/>
    <w:rsid w:val="001332CF"/>
    <w:rsid w:val="00133303"/>
    <w:rsid w:val="001336A3"/>
    <w:rsid w:val="00134385"/>
    <w:rsid w:val="00135048"/>
    <w:rsid w:val="00135717"/>
    <w:rsid w:val="00136B99"/>
    <w:rsid w:val="00137338"/>
    <w:rsid w:val="00141E5B"/>
    <w:rsid w:val="00141F01"/>
    <w:rsid w:val="00142189"/>
    <w:rsid w:val="00142C9D"/>
    <w:rsid w:val="001431C3"/>
    <w:rsid w:val="00143294"/>
    <w:rsid w:val="00143868"/>
    <w:rsid w:val="00143AC0"/>
    <w:rsid w:val="00144543"/>
    <w:rsid w:val="0014458B"/>
    <w:rsid w:val="00145563"/>
    <w:rsid w:val="00145DA2"/>
    <w:rsid w:val="0014601E"/>
    <w:rsid w:val="00151FD1"/>
    <w:rsid w:val="0015283C"/>
    <w:rsid w:val="00153603"/>
    <w:rsid w:val="0015378A"/>
    <w:rsid w:val="001541DD"/>
    <w:rsid w:val="00154382"/>
    <w:rsid w:val="00156953"/>
    <w:rsid w:val="00156B95"/>
    <w:rsid w:val="001574B2"/>
    <w:rsid w:val="00157F4B"/>
    <w:rsid w:val="00161126"/>
    <w:rsid w:val="00162713"/>
    <w:rsid w:val="00162E40"/>
    <w:rsid w:val="00166A56"/>
    <w:rsid w:val="00166DB8"/>
    <w:rsid w:val="00167287"/>
    <w:rsid w:val="00167A99"/>
    <w:rsid w:val="0017009E"/>
    <w:rsid w:val="0017059D"/>
    <w:rsid w:val="00170CA9"/>
    <w:rsid w:val="0017219B"/>
    <w:rsid w:val="00172394"/>
    <w:rsid w:val="00172441"/>
    <w:rsid w:val="00172593"/>
    <w:rsid w:val="001730EE"/>
    <w:rsid w:val="001736F8"/>
    <w:rsid w:val="00173BAA"/>
    <w:rsid w:val="00174497"/>
    <w:rsid w:val="00174A39"/>
    <w:rsid w:val="00174AE4"/>
    <w:rsid w:val="00175683"/>
    <w:rsid w:val="00175F93"/>
    <w:rsid w:val="00177DE5"/>
    <w:rsid w:val="00177F8F"/>
    <w:rsid w:val="001810F0"/>
    <w:rsid w:val="0018193C"/>
    <w:rsid w:val="00181D15"/>
    <w:rsid w:val="0018315C"/>
    <w:rsid w:val="0018370B"/>
    <w:rsid w:val="0018477F"/>
    <w:rsid w:val="0018526D"/>
    <w:rsid w:val="00185351"/>
    <w:rsid w:val="001854F1"/>
    <w:rsid w:val="00186818"/>
    <w:rsid w:val="00186FC2"/>
    <w:rsid w:val="00187A41"/>
    <w:rsid w:val="00187A50"/>
    <w:rsid w:val="00190CB6"/>
    <w:rsid w:val="00190DD6"/>
    <w:rsid w:val="00191383"/>
    <w:rsid w:val="00193B75"/>
    <w:rsid w:val="00194170"/>
    <w:rsid w:val="00194D39"/>
    <w:rsid w:val="00194F81"/>
    <w:rsid w:val="00195294"/>
    <w:rsid w:val="00196AAE"/>
    <w:rsid w:val="00197DDF"/>
    <w:rsid w:val="001A00B8"/>
    <w:rsid w:val="001A1699"/>
    <w:rsid w:val="001A2143"/>
    <w:rsid w:val="001A342B"/>
    <w:rsid w:val="001A47A9"/>
    <w:rsid w:val="001A4C87"/>
    <w:rsid w:val="001A62A1"/>
    <w:rsid w:val="001A66A2"/>
    <w:rsid w:val="001A760D"/>
    <w:rsid w:val="001B0E6D"/>
    <w:rsid w:val="001B14A3"/>
    <w:rsid w:val="001B34F3"/>
    <w:rsid w:val="001B49A8"/>
    <w:rsid w:val="001B7275"/>
    <w:rsid w:val="001B7680"/>
    <w:rsid w:val="001C0A3A"/>
    <w:rsid w:val="001C10B7"/>
    <w:rsid w:val="001C1742"/>
    <w:rsid w:val="001C1F70"/>
    <w:rsid w:val="001C27B3"/>
    <w:rsid w:val="001C28B4"/>
    <w:rsid w:val="001C2F96"/>
    <w:rsid w:val="001C3666"/>
    <w:rsid w:val="001C4D77"/>
    <w:rsid w:val="001C521C"/>
    <w:rsid w:val="001C55A8"/>
    <w:rsid w:val="001C6B3C"/>
    <w:rsid w:val="001C6F19"/>
    <w:rsid w:val="001D0718"/>
    <w:rsid w:val="001D073A"/>
    <w:rsid w:val="001D1997"/>
    <w:rsid w:val="001D1A32"/>
    <w:rsid w:val="001D2173"/>
    <w:rsid w:val="001D21B7"/>
    <w:rsid w:val="001D222F"/>
    <w:rsid w:val="001D281D"/>
    <w:rsid w:val="001D2A80"/>
    <w:rsid w:val="001D3D15"/>
    <w:rsid w:val="001D4431"/>
    <w:rsid w:val="001D4F87"/>
    <w:rsid w:val="001D5185"/>
    <w:rsid w:val="001D5512"/>
    <w:rsid w:val="001D5C9E"/>
    <w:rsid w:val="001D6543"/>
    <w:rsid w:val="001D69C4"/>
    <w:rsid w:val="001D7635"/>
    <w:rsid w:val="001D7A52"/>
    <w:rsid w:val="001D7AB0"/>
    <w:rsid w:val="001E00A9"/>
    <w:rsid w:val="001E034A"/>
    <w:rsid w:val="001E1561"/>
    <w:rsid w:val="001E1837"/>
    <w:rsid w:val="001E1860"/>
    <w:rsid w:val="001E2162"/>
    <w:rsid w:val="001E2A9A"/>
    <w:rsid w:val="001E31E9"/>
    <w:rsid w:val="001E440D"/>
    <w:rsid w:val="001E47E2"/>
    <w:rsid w:val="001F0033"/>
    <w:rsid w:val="001F0509"/>
    <w:rsid w:val="001F2861"/>
    <w:rsid w:val="001F29AF"/>
    <w:rsid w:val="001F3304"/>
    <w:rsid w:val="001F3348"/>
    <w:rsid w:val="001F35C9"/>
    <w:rsid w:val="001F39BF"/>
    <w:rsid w:val="001F40A7"/>
    <w:rsid w:val="001F427B"/>
    <w:rsid w:val="001F44D6"/>
    <w:rsid w:val="001F4C9D"/>
    <w:rsid w:val="001F58A7"/>
    <w:rsid w:val="001F5AC2"/>
    <w:rsid w:val="001F5E67"/>
    <w:rsid w:val="001F6179"/>
    <w:rsid w:val="00200286"/>
    <w:rsid w:val="00200386"/>
    <w:rsid w:val="002017B6"/>
    <w:rsid w:val="002021DF"/>
    <w:rsid w:val="002023A1"/>
    <w:rsid w:val="00202AC4"/>
    <w:rsid w:val="00202B63"/>
    <w:rsid w:val="00202C7E"/>
    <w:rsid w:val="00203070"/>
    <w:rsid w:val="00203648"/>
    <w:rsid w:val="00203A45"/>
    <w:rsid w:val="002041D9"/>
    <w:rsid w:val="00204C81"/>
    <w:rsid w:val="0020736B"/>
    <w:rsid w:val="00210359"/>
    <w:rsid w:val="002105C3"/>
    <w:rsid w:val="00210E4D"/>
    <w:rsid w:val="00211035"/>
    <w:rsid w:val="0021259D"/>
    <w:rsid w:val="0021261E"/>
    <w:rsid w:val="00212B30"/>
    <w:rsid w:val="0021371B"/>
    <w:rsid w:val="00214062"/>
    <w:rsid w:val="002144F3"/>
    <w:rsid w:val="002146D8"/>
    <w:rsid w:val="00215024"/>
    <w:rsid w:val="0021597C"/>
    <w:rsid w:val="002161FC"/>
    <w:rsid w:val="002169C1"/>
    <w:rsid w:val="00216FFC"/>
    <w:rsid w:val="00217467"/>
    <w:rsid w:val="0021776B"/>
    <w:rsid w:val="002205E2"/>
    <w:rsid w:val="0022074C"/>
    <w:rsid w:val="00220D91"/>
    <w:rsid w:val="00222704"/>
    <w:rsid w:val="0022368C"/>
    <w:rsid w:val="002237A3"/>
    <w:rsid w:val="002237E4"/>
    <w:rsid w:val="002242FA"/>
    <w:rsid w:val="002243F1"/>
    <w:rsid w:val="002247C5"/>
    <w:rsid w:val="00225203"/>
    <w:rsid w:val="0022600D"/>
    <w:rsid w:val="002260FE"/>
    <w:rsid w:val="002261FE"/>
    <w:rsid w:val="00227282"/>
    <w:rsid w:val="0023081F"/>
    <w:rsid w:val="00231082"/>
    <w:rsid w:val="0023187C"/>
    <w:rsid w:val="002319E4"/>
    <w:rsid w:val="00231C4F"/>
    <w:rsid w:val="002327B9"/>
    <w:rsid w:val="002328A0"/>
    <w:rsid w:val="00232EF1"/>
    <w:rsid w:val="002332D5"/>
    <w:rsid w:val="00234843"/>
    <w:rsid w:val="002350D5"/>
    <w:rsid w:val="002354C9"/>
    <w:rsid w:val="0023555E"/>
    <w:rsid w:val="00235609"/>
    <w:rsid w:val="00235712"/>
    <w:rsid w:val="00235749"/>
    <w:rsid w:val="00235C73"/>
    <w:rsid w:val="00236A4E"/>
    <w:rsid w:val="00237719"/>
    <w:rsid w:val="00240DBB"/>
    <w:rsid w:val="002415CC"/>
    <w:rsid w:val="00242ABE"/>
    <w:rsid w:val="002436AF"/>
    <w:rsid w:val="00244CAA"/>
    <w:rsid w:val="00244F53"/>
    <w:rsid w:val="0024593E"/>
    <w:rsid w:val="00246160"/>
    <w:rsid w:val="002476F8"/>
    <w:rsid w:val="00250E8B"/>
    <w:rsid w:val="00251393"/>
    <w:rsid w:val="0025206F"/>
    <w:rsid w:val="002548AD"/>
    <w:rsid w:val="002550B3"/>
    <w:rsid w:val="0025601E"/>
    <w:rsid w:val="00257DA6"/>
    <w:rsid w:val="00260359"/>
    <w:rsid w:val="0026178E"/>
    <w:rsid w:val="00261BCA"/>
    <w:rsid w:val="00262921"/>
    <w:rsid w:val="00263018"/>
    <w:rsid w:val="0026331B"/>
    <w:rsid w:val="0026487B"/>
    <w:rsid w:val="002649BE"/>
    <w:rsid w:val="00264C60"/>
    <w:rsid w:val="00267203"/>
    <w:rsid w:val="00267927"/>
    <w:rsid w:val="00267FE5"/>
    <w:rsid w:val="0027054A"/>
    <w:rsid w:val="00270D04"/>
    <w:rsid w:val="0027233C"/>
    <w:rsid w:val="002727BF"/>
    <w:rsid w:val="00272CF2"/>
    <w:rsid w:val="00273D6C"/>
    <w:rsid w:val="002752B1"/>
    <w:rsid w:val="00277E1F"/>
    <w:rsid w:val="00283664"/>
    <w:rsid w:val="00284183"/>
    <w:rsid w:val="0028419C"/>
    <w:rsid w:val="002865F4"/>
    <w:rsid w:val="002866C1"/>
    <w:rsid w:val="002869AF"/>
    <w:rsid w:val="002902B7"/>
    <w:rsid w:val="00290702"/>
    <w:rsid w:val="00291AC5"/>
    <w:rsid w:val="002923ED"/>
    <w:rsid w:val="00292505"/>
    <w:rsid w:val="002926CA"/>
    <w:rsid w:val="0029616A"/>
    <w:rsid w:val="00296296"/>
    <w:rsid w:val="00297387"/>
    <w:rsid w:val="002A03E9"/>
    <w:rsid w:val="002A0ACA"/>
    <w:rsid w:val="002A1277"/>
    <w:rsid w:val="002A1819"/>
    <w:rsid w:val="002A1CEE"/>
    <w:rsid w:val="002A2176"/>
    <w:rsid w:val="002A2673"/>
    <w:rsid w:val="002A3EE1"/>
    <w:rsid w:val="002A4310"/>
    <w:rsid w:val="002A4CE7"/>
    <w:rsid w:val="002A4D4F"/>
    <w:rsid w:val="002A558E"/>
    <w:rsid w:val="002A55BA"/>
    <w:rsid w:val="002A648D"/>
    <w:rsid w:val="002B0B3D"/>
    <w:rsid w:val="002B15C4"/>
    <w:rsid w:val="002B16E1"/>
    <w:rsid w:val="002B1A47"/>
    <w:rsid w:val="002B2511"/>
    <w:rsid w:val="002B28E8"/>
    <w:rsid w:val="002B2D96"/>
    <w:rsid w:val="002B2DAC"/>
    <w:rsid w:val="002B327D"/>
    <w:rsid w:val="002B4FF3"/>
    <w:rsid w:val="002B625B"/>
    <w:rsid w:val="002B66C5"/>
    <w:rsid w:val="002B6B90"/>
    <w:rsid w:val="002B70F2"/>
    <w:rsid w:val="002B738C"/>
    <w:rsid w:val="002C12B6"/>
    <w:rsid w:val="002C19D1"/>
    <w:rsid w:val="002C2232"/>
    <w:rsid w:val="002C376E"/>
    <w:rsid w:val="002C380E"/>
    <w:rsid w:val="002C3EAF"/>
    <w:rsid w:val="002C45C3"/>
    <w:rsid w:val="002C4B56"/>
    <w:rsid w:val="002C6030"/>
    <w:rsid w:val="002C6F86"/>
    <w:rsid w:val="002C7012"/>
    <w:rsid w:val="002C718B"/>
    <w:rsid w:val="002C7B9D"/>
    <w:rsid w:val="002D01E8"/>
    <w:rsid w:val="002D08DC"/>
    <w:rsid w:val="002D156F"/>
    <w:rsid w:val="002D2290"/>
    <w:rsid w:val="002D2DF8"/>
    <w:rsid w:val="002D3482"/>
    <w:rsid w:val="002D43E8"/>
    <w:rsid w:val="002D4C08"/>
    <w:rsid w:val="002D4CA8"/>
    <w:rsid w:val="002D556C"/>
    <w:rsid w:val="002D6E1A"/>
    <w:rsid w:val="002D7A5E"/>
    <w:rsid w:val="002E042F"/>
    <w:rsid w:val="002E2AD3"/>
    <w:rsid w:val="002E512B"/>
    <w:rsid w:val="002E69F1"/>
    <w:rsid w:val="002E7901"/>
    <w:rsid w:val="002E7E3E"/>
    <w:rsid w:val="002F004E"/>
    <w:rsid w:val="002F063F"/>
    <w:rsid w:val="002F1851"/>
    <w:rsid w:val="002F198F"/>
    <w:rsid w:val="002F3A2C"/>
    <w:rsid w:val="002F3DDF"/>
    <w:rsid w:val="002F4799"/>
    <w:rsid w:val="002F6FAE"/>
    <w:rsid w:val="002F70AC"/>
    <w:rsid w:val="002F7335"/>
    <w:rsid w:val="00300456"/>
    <w:rsid w:val="00301FFA"/>
    <w:rsid w:val="003025EC"/>
    <w:rsid w:val="00303008"/>
    <w:rsid w:val="0030310A"/>
    <w:rsid w:val="003034A9"/>
    <w:rsid w:val="003039F1"/>
    <w:rsid w:val="00303D3A"/>
    <w:rsid w:val="00304366"/>
    <w:rsid w:val="00304DCB"/>
    <w:rsid w:val="003062D6"/>
    <w:rsid w:val="00306A48"/>
    <w:rsid w:val="00307CD6"/>
    <w:rsid w:val="00307F51"/>
    <w:rsid w:val="00310258"/>
    <w:rsid w:val="00310350"/>
    <w:rsid w:val="003105F8"/>
    <w:rsid w:val="003106E0"/>
    <w:rsid w:val="003133F0"/>
    <w:rsid w:val="00314998"/>
    <w:rsid w:val="00315CFB"/>
    <w:rsid w:val="00315EDD"/>
    <w:rsid w:val="00315F8E"/>
    <w:rsid w:val="0031614F"/>
    <w:rsid w:val="003162D3"/>
    <w:rsid w:val="003205F4"/>
    <w:rsid w:val="0032074D"/>
    <w:rsid w:val="00321304"/>
    <w:rsid w:val="00321BE8"/>
    <w:rsid w:val="00321D90"/>
    <w:rsid w:val="00322123"/>
    <w:rsid w:val="00322188"/>
    <w:rsid w:val="0032246A"/>
    <w:rsid w:val="00322C69"/>
    <w:rsid w:val="003235A7"/>
    <w:rsid w:val="003239D1"/>
    <w:rsid w:val="00324386"/>
    <w:rsid w:val="0032494D"/>
    <w:rsid w:val="003268FD"/>
    <w:rsid w:val="00331235"/>
    <w:rsid w:val="0033334C"/>
    <w:rsid w:val="00333885"/>
    <w:rsid w:val="00333AB1"/>
    <w:rsid w:val="00334E53"/>
    <w:rsid w:val="00336DA1"/>
    <w:rsid w:val="003372EA"/>
    <w:rsid w:val="003400D8"/>
    <w:rsid w:val="0034124D"/>
    <w:rsid w:val="003425C9"/>
    <w:rsid w:val="00342A16"/>
    <w:rsid w:val="00342C11"/>
    <w:rsid w:val="00343CF3"/>
    <w:rsid w:val="00343D9A"/>
    <w:rsid w:val="00344E94"/>
    <w:rsid w:val="0034581F"/>
    <w:rsid w:val="00345B95"/>
    <w:rsid w:val="00345D53"/>
    <w:rsid w:val="003472DE"/>
    <w:rsid w:val="0035009E"/>
    <w:rsid w:val="00350508"/>
    <w:rsid w:val="00350B63"/>
    <w:rsid w:val="00350C4D"/>
    <w:rsid w:val="0035138A"/>
    <w:rsid w:val="00351A5B"/>
    <w:rsid w:val="00351B54"/>
    <w:rsid w:val="00351E6E"/>
    <w:rsid w:val="003527C4"/>
    <w:rsid w:val="0035286D"/>
    <w:rsid w:val="00352A20"/>
    <w:rsid w:val="003534FC"/>
    <w:rsid w:val="003534FE"/>
    <w:rsid w:val="00355440"/>
    <w:rsid w:val="00355986"/>
    <w:rsid w:val="00356243"/>
    <w:rsid w:val="0035662B"/>
    <w:rsid w:val="00356B99"/>
    <w:rsid w:val="00356C5A"/>
    <w:rsid w:val="00356DAF"/>
    <w:rsid w:val="00357064"/>
    <w:rsid w:val="00357147"/>
    <w:rsid w:val="0035781A"/>
    <w:rsid w:val="00357A35"/>
    <w:rsid w:val="00357F66"/>
    <w:rsid w:val="00360B5E"/>
    <w:rsid w:val="00361F9E"/>
    <w:rsid w:val="003624F2"/>
    <w:rsid w:val="00363980"/>
    <w:rsid w:val="00363B6D"/>
    <w:rsid w:val="00363D7F"/>
    <w:rsid w:val="0036406A"/>
    <w:rsid w:val="00364837"/>
    <w:rsid w:val="00364EB7"/>
    <w:rsid w:val="00365B68"/>
    <w:rsid w:val="003663BB"/>
    <w:rsid w:val="00366C2D"/>
    <w:rsid w:val="00370DDB"/>
    <w:rsid w:val="003719EB"/>
    <w:rsid w:val="00372097"/>
    <w:rsid w:val="003740A3"/>
    <w:rsid w:val="00374855"/>
    <w:rsid w:val="00374B00"/>
    <w:rsid w:val="00374F6F"/>
    <w:rsid w:val="0037648F"/>
    <w:rsid w:val="00376BD1"/>
    <w:rsid w:val="003773CD"/>
    <w:rsid w:val="00377D04"/>
    <w:rsid w:val="003801D0"/>
    <w:rsid w:val="0038128B"/>
    <w:rsid w:val="00381DF5"/>
    <w:rsid w:val="00381DFB"/>
    <w:rsid w:val="0038327A"/>
    <w:rsid w:val="003839FD"/>
    <w:rsid w:val="003846CC"/>
    <w:rsid w:val="00385A6B"/>
    <w:rsid w:val="00385B99"/>
    <w:rsid w:val="0038612F"/>
    <w:rsid w:val="0038629A"/>
    <w:rsid w:val="003866F6"/>
    <w:rsid w:val="003867D6"/>
    <w:rsid w:val="00386A30"/>
    <w:rsid w:val="003903BA"/>
    <w:rsid w:val="00390887"/>
    <w:rsid w:val="003916F4"/>
    <w:rsid w:val="00392201"/>
    <w:rsid w:val="00393BF8"/>
    <w:rsid w:val="0039660F"/>
    <w:rsid w:val="0039725D"/>
    <w:rsid w:val="00397BA1"/>
    <w:rsid w:val="00397FE2"/>
    <w:rsid w:val="003A09B6"/>
    <w:rsid w:val="003A11CD"/>
    <w:rsid w:val="003A1DC4"/>
    <w:rsid w:val="003A2051"/>
    <w:rsid w:val="003A2198"/>
    <w:rsid w:val="003A2A5E"/>
    <w:rsid w:val="003A2BB8"/>
    <w:rsid w:val="003A3147"/>
    <w:rsid w:val="003A3468"/>
    <w:rsid w:val="003A3564"/>
    <w:rsid w:val="003A35AD"/>
    <w:rsid w:val="003A39FF"/>
    <w:rsid w:val="003A3A25"/>
    <w:rsid w:val="003A3ACB"/>
    <w:rsid w:val="003A3CEF"/>
    <w:rsid w:val="003A5491"/>
    <w:rsid w:val="003A623A"/>
    <w:rsid w:val="003A66F9"/>
    <w:rsid w:val="003A6B09"/>
    <w:rsid w:val="003A7F1D"/>
    <w:rsid w:val="003B0BAE"/>
    <w:rsid w:val="003B33B3"/>
    <w:rsid w:val="003B3F11"/>
    <w:rsid w:val="003B48C6"/>
    <w:rsid w:val="003B61AB"/>
    <w:rsid w:val="003B670F"/>
    <w:rsid w:val="003B6EFB"/>
    <w:rsid w:val="003B7106"/>
    <w:rsid w:val="003C07C1"/>
    <w:rsid w:val="003C129B"/>
    <w:rsid w:val="003C148C"/>
    <w:rsid w:val="003C2FFF"/>
    <w:rsid w:val="003C36FC"/>
    <w:rsid w:val="003C52CC"/>
    <w:rsid w:val="003C66DB"/>
    <w:rsid w:val="003D0EE0"/>
    <w:rsid w:val="003D0FB2"/>
    <w:rsid w:val="003D124D"/>
    <w:rsid w:val="003D16E6"/>
    <w:rsid w:val="003D19A1"/>
    <w:rsid w:val="003D19AD"/>
    <w:rsid w:val="003D2192"/>
    <w:rsid w:val="003D28BB"/>
    <w:rsid w:val="003D2FD0"/>
    <w:rsid w:val="003D428D"/>
    <w:rsid w:val="003D4922"/>
    <w:rsid w:val="003D567F"/>
    <w:rsid w:val="003D6011"/>
    <w:rsid w:val="003D6F12"/>
    <w:rsid w:val="003E01DD"/>
    <w:rsid w:val="003E0D69"/>
    <w:rsid w:val="003E2405"/>
    <w:rsid w:val="003E2847"/>
    <w:rsid w:val="003E31FD"/>
    <w:rsid w:val="003E45B8"/>
    <w:rsid w:val="003E480E"/>
    <w:rsid w:val="003E5F28"/>
    <w:rsid w:val="003E5FB1"/>
    <w:rsid w:val="003E6C30"/>
    <w:rsid w:val="003E7056"/>
    <w:rsid w:val="003E7848"/>
    <w:rsid w:val="003E7F20"/>
    <w:rsid w:val="003F1840"/>
    <w:rsid w:val="003F258C"/>
    <w:rsid w:val="003F3288"/>
    <w:rsid w:val="003F386F"/>
    <w:rsid w:val="003F3FD8"/>
    <w:rsid w:val="003F4DCC"/>
    <w:rsid w:val="003F54D7"/>
    <w:rsid w:val="003F5D00"/>
    <w:rsid w:val="003F6129"/>
    <w:rsid w:val="003F6DF2"/>
    <w:rsid w:val="003F754C"/>
    <w:rsid w:val="004011D2"/>
    <w:rsid w:val="00402176"/>
    <w:rsid w:val="004026EB"/>
    <w:rsid w:val="00404785"/>
    <w:rsid w:val="004048D6"/>
    <w:rsid w:val="0040497E"/>
    <w:rsid w:val="004063B0"/>
    <w:rsid w:val="00406F0E"/>
    <w:rsid w:val="00410978"/>
    <w:rsid w:val="00411170"/>
    <w:rsid w:val="00412085"/>
    <w:rsid w:val="00412867"/>
    <w:rsid w:val="00412BFF"/>
    <w:rsid w:val="00414273"/>
    <w:rsid w:val="004145C5"/>
    <w:rsid w:val="00414C1C"/>
    <w:rsid w:val="00414CD1"/>
    <w:rsid w:val="00415D40"/>
    <w:rsid w:val="004163DD"/>
    <w:rsid w:val="00417126"/>
    <w:rsid w:val="0041755C"/>
    <w:rsid w:val="00417B71"/>
    <w:rsid w:val="00420723"/>
    <w:rsid w:val="00420AAB"/>
    <w:rsid w:val="00421754"/>
    <w:rsid w:val="00421846"/>
    <w:rsid w:val="00421BCF"/>
    <w:rsid w:val="00421F1F"/>
    <w:rsid w:val="00422BF5"/>
    <w:rsid w:val="004238FD"/>
    <w:rsid w:val="00423B30"/>
    <w:rsid w:val="00423D1D"/>
    <w:rsid w:val="00424AC4"/>
    <w:rsid w:val="00424DCE"/>
    <w:rsid w:val="00426767"/>
    <w:rsid w:val="00426A16"/>
    <w:rsid w:val="00430047"/>
    <w:rsid w:val="00430C0F"/>
    <w:rsid w:val="004316B1"/>
    <w:rsid w:val="00431767"/>
    <w:rsid w:val="004323FF"/>
    <w:rsid w:val="0043291F"/>
    <w:rsid w:val="00432972"/>
    <w:rsid w:val="00432FC4"/>
    <w:rsid w:val="004331A3"/>
    <w:rsid w:val="00433AAC"/>
    <w:rsid w:val="004341C5"/>
    <w:rsid w:val="00434406"/>
    <w:rsid w:val="00435462"/>
    <w:rsid w:val="004361A9"/>
    <w:rsid w:val="00436606"/>
    <w:rsid w:val="00440193"/>
    <w:rsid w:val="00440BC7"/>
    <w:rsid w:val="00440D8E"/>
    <w:rsid w:val="00441774"/>
    <w:rsid w:val="004417FD"/>
    <w:rsid w:val="00443FB9"/>
    <w:rsid w:val="00444188"/>
    <w:rsid w:val="00444566"/>
    <w:rsid w:val="004453E7"/>
    <w:rsid w:val="00445F35"/>
    <w:rsid w:val="0044641A"/>
    <w:rsid w:val="00446D56"/>
    <w:rsid w:val="00450CE9"/>
    <w:rsid w:val="00452E6B"/>
    <w:rsid w:val="004535B1"/>
    <w:rsid w:val="00453666"/>
    <w:rsid w:val="00453A9E"/>
    <w:rsid w:val="004544F2"/>
    <w:rsid w:val="00454757"/>
    <w:rsid w:val="0045529C"/>
    <w:rsid w:val="004557BD"/>
    <w:rsid w:val="00455936"/>
    <w:rsid w:val="00455D14"/>
    <w:rsid w:val="00456890"/>
    <w:rsid w:val="00460D9F"/>
    <w:rsid w:val="00460EFD"/>
    <w:rsid w:val="00461957"/>
    <w:rsid w:val="00461EEB"/>
    <w:rsid w:val="00462A5E"/>
    <w:rsid w:val="00462D71"/>
    <w:rsid w:val="00463049"/>
    <w:rsid w:val="004634BF"/>
    <w:rsid w:val="00463698"/>
    <w:rsid w:val="00463AB4"/>
    <w:rsid w:val="004646D2"/>
    <w:rsid w:val="004665B2"/>
    <w:rsid w:val="004667A6"/>
    <w:rsid w:val="00466B7E"/>
    <w:rsid w:val="00466E29"/>
    <w:rsid w:val="00467165"/>
    <w:rsid w:val="00467CB8"/>
    <w:rsid w:val="00470228"/>
    <w:rsid w:val="004712FD"/>
    <w:rsid w:val="00471901"/>
    <w:rsid w:val="00472AB7"/>
    <w:rsid w:val="00472F95"/>
    <w:rsid w:val="00473BFC"/>
    <w:rsid w:val="00473E5A"/>
    <w:rsid w:val="00474659"/>
    <w:rsid w:val="00475B1E"/>
    <w:rsid w:val="00475EB1"/>
    <w:rsid w:val="00476952"/>
    <w:rsid w:val="0047766D"/>
    <w:rsid w:val="004801E0"/>
    <w:rsid w:val="00480CE2"/>
    <w:rsid w:val="004810C3"/>
    <w:rsid w:val="004814D1"/>
    <w:rsid w:val="00481C2F"/>
    <w:rsid w:val="00482A2D"/>
    <w:rsid w:val="00483C80"/>
    <w:rsid w:val="0048426A"/>
    <w:rsid w:val="00484530"/>
    <w:rsid w:val="00484743"/>
    <w:rsid w:val="0048567D"/>
    <w:rsid w:val="00485979"/>
    <w:rsid w:val="00485B96"/>
    <w:rsid w:val="00485D36"/>
    <w:rsid w:val="004867F3"/>
    <w:rsid w:val="00486DC2"/>
    <w:rsid w:val="00490159"/>
    <w:rsid w:val="004909A5"/>
    <w:rsid w:val="00493413"/>
    <w:rsid w:val="00493737"/>
    <w:rsid w:val="00493796"/>
    <w:rsid w:val="00494233"/>
    <w:rsid w:val="004949EC"/>
    <w:rsid w:val="00495AA4"/>
    <w:rsid w:val="00496CB1"/>
    <w:rsid w:val="00497027"/>
    <w:rsid w:val="00497175"/>
    <w:rsid w:val="0049722A"/>
    <w:rsid w:val="004974E5"/>
    <w:rsid w:val="004A046D"/>
    <w:rsid w:val="004A057F"/>
    <w:rsid w:val="004A0A8B"/>
    <w:rsid w:val="004A2127"/>
    <w:rsid w:val="004A2758"/>
    <w:rsid w:val="004A2D01"/>
    <w:rsid w:val="004A4EDA"/>
    <w:rsid w:val="004A5DF9"/>
    <w:rsid w:val="004A6B8B"/>
    <w:rsid w:val="004A6F5C"/>
    <w:rsid w:val="004A7F7F"/>
    <w:rsid w:val="004B02F0"/>
    <w:rsid w:val="004B13C2"/>
    <w:rsid w:val="004B282F"/>
    <w:rsid w:val="004B355C"/>
    <w:rsid w:val="004B3E61"/>
    <w:rsid w:val="004B43B7"/>
    <w:rsid w:val="004B4686"/>
    <w:rsid w:val="004B4F10"/>
    <w:rsid w:val="004B5EA1"/>
    <w:rsid w:val="004B7630"/>
    <w:rsid w:val="004C0C56"/>
    <w:rsid w:val="004C0CCA"/>
    <w:rsid w:val="004C12E0"/>
    <w:rsid w:val="004C404A"/>
    <w:rsid w:val="004C53EA"/>
    <w:rsid w:val="004C55D2"/>
    <w:rsid w:val="004C5C79"/>
    <w:rsid w:val="004C79B5"/>
    <w:rsid w:val="004D02AF"/>
    <w:rsid w:val="004D0624"/>
    <w:rsid w:val="004D13DE"/>
    <w:rsid w:val="004D257D"/>
    <w:rsid w:val="004D27DD"/>
    <w:rsid w:val="004D3918"/>
    <w:rsid w:val="004D4A50"/>
    <w:rsid w:val="004D4B68"/>
    <w:rsid w:val="004D5194"/>
    <w:rsid w:val="004D593C"/>
    <w:rsid w:val="004D7E50"/>
    <w:rsid w:val="004E26D6"/>
    <w:rsid w:val="004E2A13"/>
    <w:rsid w:val="004E4339"/>
    <w:rsid w:val="004E4729"/>
    <w:rsid w:val="004E4F76"/>
    <w:rsid w:val="004E5BD6"/>
    <w:rsid w:val="004E61AC"/>
    <w:rsid w:val="004E6850"/>
    <w:rsid w:val="004F0691"/>
    <w:rsid w:val="004F0782"/>
    <w:rsid w:val="004F155B"/>
    <w:rsid w:val="004F1F46"/>
    <w:rsid w:val="004F294F"/>
    <w:rsid w:val="004F36B0"/>
    <w:rsid w:val="004F3943"/>
    <w:rsid w:val="004F44C7"/>
    <w:rsid w:val="004F493F"/>
    <w:rsid w:val="004F4EB1"/>
    <w:rsid w:val="004F5417"/>
    <w:rsid w:val="004F58C0"/>
    <w:rsid w:val="004F6818"/>
    <w:rsid w:val="004F6B33"/>
    <w:rsid w:val="004F6B52"/>
    <w:rsid w:val="004F744D"/>
    <w:rsid w:val="004F78EB"/>
    <w:rsid w:val="004F7A14"/>
    <w:rsid w:val="00501271"/>
    <w:rsid w:val="00501798"/>
    <w:rsid w:val="005035D8"/>
    <w:rsid w:val="00503AC3"/>
    <w:rsid w:val="00504F2A"/>
    <w:rsid w:val="00505682"/>
    <w:rsid w:val="00505811"/>
    <w:rsid w:val="005060A4"/>
    <w:rsid w:val="00506AC2"/>
    <w:rsid w:val="00507256"/>
    <w:rsid w:val="00507443"/>
    <w:rsid w:val="0050749F"/>
    <w:rsid w:val="00507AAA"/>
    <w:rsid w:val="005109DB"/>
    <w:rsid w:val="00510C9A"/>
    <w:rsid w:val="00512194"/>
    <w:rsid w:val="00514337"/>
    <w:rsid w:val="005144C8"/>
    <w:rsid w:val="005148AA"/>
    <w:rsid w:val="00514AE3"/>
    <w:rsid w:val="005152AD"/>
    <w:rsid w:val="0051641D"/>
    <w:rsid w:val="005164C0"/>
    <w:rsid w:val="005174CE"/>
    <w:rsid w:val="005177DF"/>
    <w:rsid w:val="00517AED"/>
    <w:rsid w:val="00517D46"/>
    <w:rsid w:val="00520BA5"/>
    <w:rsid w:val="005220E6"/>
    <w:rsid w:val="00522317"/>
    <w:rsid w:val="00522E1E"/>
    <w:rsid w:val="005234A3"/>
    <w:rsid w:val="00524041"/>
    <w:rsid w:val="0052454F"/>
    <w:rsid w:val="00524A8E"/>
    <w:rsid w:val="00524F50"/>
    <w:rsid w:val="00525A98"/>
    <w:rsid w:val="00525ED7"/>
    <w:rsid w:val="005265BA"/>
    <w:rsid w:val="005271CE"/>
    <w:rsid w:val="00527DE7"/>
    <w:rsid w:val="00527E95"/>
    <w:rsid w:val="005307C9"/>
    <w:rsid w:val="0053147E"/>
    <w:rsid w:val="00531CD2"/>
    <w:rsid w:val="0053268A"/>
    <w:rsid w:val="00532BB0"/>
    <w:rsid w:val="00532E22"/>
    <w:rsid w:val="00534326"/>
    <w:rsid w:val="00536029"/>
    <w:rsid w:val="0053660B"/>
    <w:rsid w:val="00537235"/>
    <w:rsid w:val="005375E0"/>
    <w:rsid w:val="00541168"/>
    <w:rsid w:val="00541367"/>
    <w:rsid w:val="00541C43"/>
    <w:rsid w:val="00542436"/>
    <w:rsid w:val="00542857"/>
    <w:rsid w:val="005430B7"/>
    <w:rsid w:val="00543164"/>
    <w:rsid w:val="005432B6"/>
    <w:rsid w:val="005450FF"/>
    <w:rsid w:val="00545307"/>
    <w:rsid w:val="005462BD"/>
    <w:rsid w:val="00546785"/>
    <w:rsid w:val="005467DA"/>
    <w:rsid w:val="005469CA"/>
    <w:rsid w:val="00546BDE"/>
    <w:rsid w:val="00550529"/>
    <w:rsid w:val="005508E9"/>
    <w:rsid w:val="00551D82"/>
    <w:rsid w:val="00551DF6"/>
    <w:rsid w:val="005524A8"/>
    <w:rsid w:val="0055342F"/>
    <w:rsid w:val="005538CA"/>
    <w:rsid w:val="00554453"/>
    <w:rsid w:val="00555DA4"/>
    <w:rsid w:val="0055641F"/>
    <w:rsid w:val="00556BF0"/>
    <w:rsid w:val="005571F1"/>
    <w:rsid w:val="00561171"/>
    <w:rsid w:val="00563133"/>
    <w:rsid w:val="00564134"/>
    <w:rsid w:val="005641CA"/>
    <w:rsid w:val="00564CCD"/>
    <w:rsid w:val="00565832"/>
    <w:rsid w:val="00565C2F"/>
    <w:rsid w:val="00566028"/>
    <w:rsid w:val="0056655D"/>
    <w:rsid w:val="0056679B"/>
    <w:rsid w:val="00567758"/>
    <w:rsid w:val="00567B66"/>
    <w:rsid w:val="00570436"/>
    <w:rsid w:val="00570449"/>
    <w:rsid w:val="00570703"/>
    <w:rsid w:val="00570AD6"/>
    <w:rsid w:val="0057104C"/>
    <w:rsid w:val="0057183C"/>
    <w:rsid w:val="005723A8"/>
    <w:rsid w:val="00572B08"/>
    <w:rsid w:val="0057326D"/>
    <w:rsid w:val="00573B0A"/>
    <w:rsid w:val="00573DC6"/>
    <w:rsid w:val="00574121"/>
    <w:rsid w:val="005745B6"/>
    <w:rsid w:val="00575A08"/>
    <w:rsid w:val="0057642C"/>
    <w:rsid w:val="005766EA"/>
    <w:rsid w:val="00576C5A"/>
    <w:rsid w:val="005771BB"/>
    <w:rsid w:val="005802DA"/>
    <w:rsid w:val="00580560"/>
    <w:rsid w:val="00580615"/>
    <w:rsid w:val="00580F74"/>
    <w:rsid w:val="005816F9"/>
    <w:rsid w:val="00581FDB"/>
    <w:rsid w:val="005821CB"/>
    <w:rsid w:val="00582504"/>
    <w:rsid w:val="00582BFA"/>
    <w:rsid w:val="005840D0"/>
    <w:rsid w:val="00584F8F"/>
    <w:rsid w:val="0058536A"/>
    <w:rsid w:val="005856B0"/>
    <w:rsid w:val="00585F8F"/>
    <w:rsid w:val="00586EAE"/>
    <w:rsid w:val="00590AE8"/>
    <w:rsid w:val="00590FF0"/>
    <w:rsid w:val="0059163E"/>
    <w:rsid w:val="00591F7B"/>
    <w:rsid w:val="005928D0"/>
    <w:rsid w:val="00593581"/>
    <w:rsid w:val="00594039"/>
    <w:rsid w:val="00594500"/>
    <w:rsid w:val="0059486D"/>
    <w:rsid w:val="00594D5E"/>
    <w:rsid w:val="0059505A"/>
    <w:rsid w:val="00595091"/>
    <w:rsid w:val="0059631F"/>
    <w:rsid w:val="00597FA9"/>
    <w:rsid w:val="005A0B66"/>
    <w:rsid w:val="005A153B"/>
    <w:rsid w:val="005A1D6D"/>
    <w:rsid w:val="005A1F53"/>
    <w:rsid w:val="005A407C"/>
    <w:rsid w:val="005A4089"/>
    <w:rsid w:val="005A5714"/>
    <w:rsid w:val="005A64B6"/>
    <w:rsid w:val="005A707C"/>
    <w:rsid w:val="005A7FD8"/>
    <w:rsid w:val="005B0539"/>
    <w:rsid w:val="005B1266"/>
    <w:rsid w:val="005B18E0"/>
    <w:rsid w:val="005B2525"/>
    <w:rsid w:val="005B2F1B"/>
    <w:rsid w:val="005B3270"/>
    <w:rsid w:val="005B397A"/>
    <w:rsid w:val="005B3ADD"/>
    <w:rsid w:val="005B3E9B"/>
    <w:rsid w:val="005B47C2"/>
    <w:rsid w:val="005B4C0B"/>
    <w:rsid w:val="005B55B3"/>
    <w:rsid w:val="005B6810"/>
    <w:rsid w:val="005B6C94"/>
    <w:rsid w:val="005B7079"/>
    <w:rsid w:val="005B7A5E"/>
    <w:rsid w:val="005B7CD0"/>
    <w:rsid w:val="005C087F"/>
    <w:rsid w:val="005C0C5D"/>
    <w:rsid w:val="005C1D21"/>
    <w:rsid w:val="005C205C"/>
    <w:rsid w:val="005C2703"/>
    <w:rsid w:val="005C33A1"/>
    <w:rsid w:val="005C3A9D"/>
    <w:rsid w:val="005C6A98"/>
    <w:rsid w:val="005C6E9C"/>
    <w:rsid w:val="005C75A3"/>
    <w:rsid w:val="005C7842"/>
    <w:rsid w:val="005D02C7"/>
    <w:rsid w:val="005D2704"/>
    <w:rsid w:val="005D2BC6"/>
    <w:rsid w:val="005D54EB"/>
    <w:rsid w:val="005D5564"/>
    <w:rsid w:val="005D690B"/>
    <w:rsid w:val="005D74A3"/>
    <w:rsid w:val="005D7C90"/>
    <w:rsid w:val="005D7F85"/>
    <w:rsid w:val="005E0AD4"/>
    <w:rsid w:val="005E0E40"/>
    <w:rsid w:val="005E0FF4"/>
    <w:rsid w:val="005E1C42"/>
    <w:rsid w:val="005E3556"/>
    <w:rsid w:val="005E3635"/>
    <w:rsid w:val="005E4B60"/>
    <w:rsid w:val="005E4F33"/>
    <w:rsid w:val="005E5CC3"/>
    <w:rsid w:val="005E6404"/>
    <w:rsid w:val="005E6AAB"/>
    <w:rsid w:val="005E7837"/>
    <w:rsid w:val="005F0360"/>
    <w:rsid w:val="005F1C3D"/>
    <w:rsid w:val="005F385E"/>
    <w:rsid w:val="005F4816"/>
    <w:rsid w:val="005F4A3B"/>
    <w:rsid w:val="005F4ABC"/>
    <w:rsid w:val="005F4BE6"/>
    <w:rsid w:val="005F5BE6"/>
    <w:rsid w:val="005F6125"/>
    <w:rsid w:val="005F62F8"/>
    <w:rsid w:val="005F64FA"/>
    <w:rsid w:val="00600530"/>
    <w:rsid w:val="00600D2D"/>
    <w:rsid w:val="00602A36"/>
    <w:rsid w:val="00603995"/>
    <w:rsid w:val="00604DAE"/>
    <w:rsid w:val="00606363"/>
    <w:rsid w:val="0060682A"/>
    <w:rsid w:val="0060742C"/>
    <w:rsid w:val="00610998"/>
    <w:rsid w:val="00611E78"/>
    <w:rsid w:val="00613091"/>
    <w:rsid w:val="00613EFF"/>
    <w:rsid w:val="00614046"/>
    <w:rsid w:val="00614B60"/>
    <w:rsid w:val="00615881"/>
    <w:rsid w:val="00616129"/>
    <w:rsid w:val="00617596"/>
    <w:rsid w:val="006177FE"/>
    <w:rsid w:val="00617820"/>
    <w:rsid w:val="00617A5E"/>
    <w:rsid w:val="00617E2A"/>
    <w:rsid w:val="006216CB"/>
    <w:rsid w:val="006225DC"/>
    <w:rsid w:val="006247DF"/>
    <w:rsid w:val="006266B4"/>
    <w:rsid w:val="00626911"/>
    <w:rsid w:val="006270C0"/>
    <w:rsid w:val="006302DE"/>
    <w:rsid w:val="006306BD"/>
    <w:rsid w:val="006306F7"/>
    <w:rsid w:val="00631141"/>
    <w:rsid w:val="00631F79"/>
    <w:rsid w:val="0063211A"/>
    <w:rsid w:val="006324ED"/>
    <w:rsid w:val="00632E31"/>
    <w:rsid w:val="00632EDA"/>
    <w:rsid w:val="006337B0"/>
    <w:rsid w:val="00633AE4"/>
    <w:rsid w:val="006351CB"/>
    <w:rsid w:val="00635614"/>
    <w:rsid w:val="006361D2"/>
    <w:rsid w:val="00636629"/>
    <w:rsid w:val="0063709A"/>
    <w:rsid w:val="0063742A"/>
    <w:rsid w:val="0063769F"/>
    <w:rsid w:val="0063799E"/>
    <w:rsid w:val="0064042A"/>
    <w:rsid w:val="006419B3"/>
    <w:rsid w:val="00641B6A"/>
    <w:rsid w:val="0064218E"/>
    <w:rsid w:val="006431F0"/>
    <w:rsid w:val="00644568"/>
    <w:rsid w:val="00645649"/>
    <w:rsid w:val="0064586A"/>
    <w:rsid w:val="006464E5"/>
    <w:rsid w:val="00646B3D"/>
    <w:rsid w:val="00646D2A"/>
    <w:rsid w:val="006507CC"/>
    <w:rsid w:val="00650DEA"/>
    <w:rsid w:val="00652661"/>
    <w:rsid w:val="00652B57"/>
    <w:rsid w:val="00653067"/>
    <w:rsid w:val="00653AAE"/>
    <w:rsid w:val="00653AE1"/>
    <w:rsid w:val="00653CE6"/>
    <w:rsid w:val="00653E87"/>
    <w:rsid w:val="00654D69"/>
    <w:rsid w:val="006555DE"/>
    <w:rsid w:val="006555F7"/>
    <w:rsid w:val="0065625B"/>
    <w:rsid w:val="0065643D"/>
    <w:rsid w:val="0065654F"/>
    <w:rsid w:val="00656DBD"/>
    <w:rsid w:val="00656F6F"/>
    <w:rsid w:val="00657F93"/>
    <w:rsid w:val="00660030"/>
    <w:rsid w:val="006606CD"/>
    <w:rsid w:val="0066090D"/>
    <w:rsid w:val="00662E3F"/>
    <w:rsid w:val="0066324C"/>
    <w:rsid w:val="00664543"/>
    <w:rsid w:val="006649F3"/>
    <w:rsid w:val="00664F99"/>
    <w:rsid w:val="0066518D"/>
    <w:rsid w:val="00665BBE"/>
    <w:rsid w:val="0066684B"/>
    <w:rsid w:val="00667021"/>
    <w:rsid w:val="006705E6"/>
    <w:rsid w:val="006707F3"/>
    <w:rsid w:val="00671063"/>
    <w:rsid w:val="006719BC"/>
    <w:rsid w:val="00672388"/>
    <w:rsid w:val="006739D3"/>
    <w:rsid w:val="006811AE"/>
    <w:rsid w:val="006811E1"/>
    <w:rsid w:val="00681C0F"/>
    <w:rsid w:val="00681ED9"/>
    <w:rsid w:val="00681F6C"/>
    <w:rsid w:val="0068238C"/>
    <w:rsid w:val="00683461"/>
    <w:rsid w:val="0068353F"/>
    <w:rsid w:val="006837C5"/>
    <w:rsid w:val="00684689"/>
    <w:rsid w:val="00685382"/>
    <w:rsid w:val="00685F71"/>
    <w:rsid w:val="00686054"/>
    <w:rsid w:val="00687AE3"/>
    <w:rsid w:val="00690F1E"/>
    <w:rsid w:val="006929A5"/>
    <w:rsid w:val="00692CB4"/>
    <w:rsid w:val="0069307E"/>
    <w:rsid w:val="00693B7E"/>
    <w:rsid w:val="00693D7D"/>
    <w:rsid w:val="00694574"/>
    <w:rsid w:val="00694BBC"/>
    <w:rsid w:val="00694CC2"/>
    <w:rsid w:val="00694D2B"/>
    <w:rsid w:val="00696020"/>
    <w:rsid w:val="00696532"/>
    <w:rsid w:val="0069662D"/>
    <w:rsid w:val="00696BA8"/>
    <w:rsid w:val="00696DC7"/>
    <w:rsid w:val="00697735"/>
    <w:rsid w:val="00697CCC"/>
    <w:rsid w:val="006A041A"/>
    <w:rsid w:val="006A04EB"/>
    <w:rsid w:val="006A07C5"/>
    <w:rsid w:val="006A211A"/>
    <w:rsid w:val="006A230F"/>
    <w:rsid w:val="006A2467"/>
    <w:rsid w:val="006A25F4"/>
    <w:rsid w:val="006A2B1D"/>
    <w:rsid w:val="006A3666"/>
    <w:rsid w:val="006A5CA7"/>
    <w:rsid w:val="006A6F4F"/>
    <w:rsid w:val="006B041E"/>
    <w:rsid w:val="006B073F"/>
    <w:rsid w:val="006B08CD"/>
    <w:rsid w:val="006B2611"/>
    <w:rsid w:val="006B309A"/>
    <w:rsid w:val="006B3B2F"/>
    <w:rsid w:val="006B4FE5"/>
    <w:rsid w:val="006B5203"/>
    <w:rsid w:val="006B543D"/>
    <w:rsid w:val="006B57DE"/>
    <w:rsid w:val="006B5FE9"/>
    <w:rsid w:val="006B6141"/>
    <w:rsid w:val="006B6AEF"/>
    <w:rsid w:val="006C0974"/>
    <w:rsid w:val="006C13F5"/>
    <w:rsid w:val="006C1688"/>
    <w:rsid w:val="006C4E3C"/>
    <w:rsid w:val="006C52FB"/>
    <w:rsid w:val="006C5EE4"/>
    <w:rsid w:val="006C645B"/>
    <w:rsid w:val="006C7658"/>
    <w:rsid w:val="006D1033"/>
    <w:rsid w:val="006D29B4"/>
    <w:rsid w:val="006D53B4"/>
    <w:rsid w:val="006D5B81"/>
    <w:rsid w:val="006D5E36"/>
    <w:rsid w:val="006D682B"/>
    <w:rsid w:val="006E31CA"/>
    <w:rsid w:val="006E341D"/>
    <w:rsid w:val="006E383F"/>
    <w:rsid w:val="006E3D62"/>
    <w:rsid w:val="006E4094"/>
    <w:rsid w:val="006E575D"/>
    <w:rsid w:val="006E5D5F"/>
    <w:rsid w:val="006E6061"/>
    <w:rsid w:val="006E6460"/>
    <w:rsid w:val="006E6573"/>
    <w:rsid w:val="006F0590"/>
    <w:rsid w:val="006F0643"/>
    <w:rsid w:val="006F23C6"/>
    <w:rsid w:val="006F289D"/>
    <w:rsid w:val="006F3116"/>
    <w:rsid w:val="006F32D1"/>
    <w:rsid w:val="006F3E4F"/>
    <w:rsid w:val="006F4F5B"/>
    <w:rsid w:val="006F60DB"/>
    <w:rsid w:val="006F661C"/>
    <w:rsid w:val="006F69D8"/>
    <w:rsid w:val="006F7797"/>
    <w:rsid w:val="006F7970"/>
    <w:rsid w:val="006F7C63"/>
    <w:rsid w:val="006F7FBA"/>
    <w:rsid w:val="007000FA"/>
    <w:rsid w:val="0070047C"/>
    <w:rsid w:val="007006FD"/>
    <w:rsid w:val="007018C3"/>
    <w:rsid w:val="00702A6A"/>
    <w:rsid w:val="00702DDE"/>
    <w:rsid w:val="00702FCB"/>
    <w:rsid w:val="00703380"/>
    <w:rsid w:val="007033CE"/>
    <w:rsid w:val="007035DD"/>
    <w:rsid w:val="0070405A"/>
    <w:rsid w:val="00704434"/>
    <w:rsid w:val="00705982"/>
    <w:rsid w:val="00706C90"/>
    <w:rsid w:val="0070710F"/>
    <w:rsid w:val="00710F64"/>
    <w:rsid w:val="007124D5"/>
    <w:rsid w:val="0071419C"/>
    <w:rsid w:val="007145A4"/>
    <w:rsid w:val="00715598"/>
    <w:rsid w:val="00715E43"/>
    <w:rsid w:val="007178CD"/>
    <w:rsid w:val="00720206"/>
    <w:rsid w:val="00721A53"/>
    <w:rsid w:val="007224AB"/>
    <w:rsid w:val="00724157"/>
    <w:rsid w:val="0072491F"/>
    <w:rsid w:val="00724AFB"/>
    <w:rsid w:val="00725F3D"/>
    <w:rsid w:val="00726513"/>
    <w:rsid w:val="00727AA0"/>
    <w:rsid w:val="0073008D"/>
    <w:rsid w:val="00731339"/>
    <w:rsid w:val="00731B8B"/>
    <w:rsid w:val="007324DB"/>
    <w:rsid w:val="007328CA"/>
    <w:rsid w:val="00733270"/>
    <w:rsid w:val="007335DA"/>
    <w:rsid w:val="007344AB"/>
    <w:rsid w:val="00735129"/>
    <w:rsid w:val="0073536A"/>
    <w:rsid w:val="00735EA5"/>
    <w:rsid w:val="00736A70"/>
    <w:rsid w:val="00736F2D"/>
    <w:rsid w:val="00737424"/>
    <w:rsid w:val="00742571"/>
    <w:rsid w:val="00743754"/>
    <w:rsid w:val="00743A6E"/>
    <w:rsid w:val="007442D9"/>
    <w:rsid w:val="00747707"/>
    <w:rsid w:val="00747F1B"/>
    <w:rsid w:val="00751119"/>
    <w:rsid w:val="00751FEE"/>
    <w:rsid w:val="00752C52"/>
    <w:rsid w:val="007530F7"/>
    <w:rsid w:val="00753A39"/>
    <w:rsid w:val="007547C8"/>
    <w:rsid w:val="00755075"/>
    <w:rsid w:val="007572B7"/>
    <w:rsid w:val="00757589"/>
    <w:rsid w:val="0075796E"/>
    <w:rsid w:val="007603C6"/>
    <w:rsid w:val="00760F15"/>
    <w:rsid w:val="007612BE"/>
    <w:rsid w:val="00761E65"/>
    <w:rsid w:val="0076248A"/>
    <w:rsid w:val="00762975"/>
    <w:rsid w:val="00763731"/>
    <w:rsid w:val="00763A92"/>
    <w:rsid w:val="00763CF8"/>
    <w:rsid w:val="00764C0C"/>
    <w:rsid w:val="00765F9F"/>
    <w:rsid w:val="00767657"/>
    <w:rsid w:val="007702EF"/>
    <w:rsid w:val="00770432"/>
    <w:rsid w:val="0077050B"/>
    <w:rsid w:val="007709E8"/>
    <w:rsid w:val="00770AEE"/>
    <w:rsid w:val="00771CFD"/>
    <w:rsid w:val="00772132"/>
    <w:rsid w:val="00772767"/>
    <w:rsid w:val="00775585"/>
    <w:rsid w:val="0077601A"/>
    <w:rsid w:val="0077720D"/>
    <w:rsid w:val="007800AA"/>
    <w:rsid w:val="00780672"/>
    <w:rsid w:val="00781EC4"/>
    <w:rsid w:val="00781FB8"/>
    <w:rsid w:val="00782099"/>
    <w:rsid w:val="00782915"/>
    <w:rsid w:val="00782CBC"/>
    <w:rsid w:val="007831DE"/>
    <w:rsid w:val="007853EC"/>
    <w:rsid w:val="00785D29"/>
    <w:rsid w:val="00786895"/>
    <w:rsid w:val="007870E6"/>
    <w:rsid w:val="00787AA8"/>
    <w:rsid w:val="00791E29"/>
    <w:rsid w:val="007933C3"/>
    <w:rsid w:val="007936B9"/>
    <w:rsid w:val="007947BC"/>
    <w:rsid w:val="00794E00"/>
    <w:rsid w:val="00795530"/>
    <w:rsid w:val="007956CD"/>
    <w:rsid w:val="007965D9"/>
    <w:rsid w:val="00797010"/>
    <w:rsid w:val="007A0167"/>
    <w:rsid w:val="007A0618"/>
    <w:rsid w:val="007A141D"/>
    <w:rsid w:val="007A1D59"/>
    <w:rsid w:val="007A2398"/>
    <w:rsid w:val="007A3066"/>
    <w:rsid w:val="007A3A93"/>
    <w:rsid w:val="007A3B34"/>
    <w:rsid w:val="007A7452"/>
    <w:rsid w:val="007A77D1"/>
    <w:rsid w:val="007B07A5"/>
    <w:rsid w:val="007B16FA"/>
    <w:rsid w:val="007B1D23"/>
    <w:rsid w:val="007B2102"/>
    <w:rsid w:val="007B2227"/>
    <w:rsid w:val="007B22AC"/>
    <w:rsid w:val="007B2847"/>
    <w:rsid w:val="007B2B26"/>
    <w:rsid w:val="007B39A3"/>
    <w:rsid w:val="007B4EED"/>
    <w:rsid w:val="007B536A"/>
    <w:rsid w:val="007B5773"/>
    <w:rsid w:val="007B6271"/>
    <w:rsid w:val="007B6D9C"/>
    <w:rsid w:val="007B75F9"/>
    <w:rsid w:val="007B7DF9"/>
    <w:rsid w:val="007C0A05"/>
    <w:rsid w:val="007C0B48"/>
    <w:rsid w:val="007C2DBB"/>
    <w:rsid w:val="007C3799"/>
    <w:rsid w:val="007C3B75"/>
    <w:rsid w:val="007C51C4"/>
    <w:rsid w:val="007C568F"/>
    <w:rsid w:val="007C70D3"/>
    <w:rsid w:val="007C72E6"/>
    <w:rsid w:val="007C73B2"/>
    <w:rsid w:val="007C74DA"/>
    <w:rsid w:val="007C74E4"/>
    <w:rsid w:val="007C76DB"/>
    <w:rsid w:val="007D11F6"/>
    <w:rsid w:val="007D126A"/>
    <w:rsid w:val="007D12A3"/>
    <w:rsid w:val="007D138B"/>
    <w:rsid w:val="007D1699"/>
    <w:rsid w:val="007D216E"/>
    <w:rsid w:val="007D228C"/>
    <w:rsid w:val="007D26E9"/>
    <w:rsid w:val="007D2FB0"/>
    <w:rsid w:val="007D3C49"/>
    <w:rsid w:val="007D41B9"/>
    <w:rsid w:val="007D4BD5"/>
    <w:rsid w:val="007D635F"/>
    <w:rsid w:val="007D74E2"/>
    <w:rsid w:val="007D77D3"/>
    <w:rsid w:val="007D79D3"/>
    <w:rsid w:val="007D7DF8"/>
    <w:rsid w:val="007E0165"/>
    <w:rsid w:val="007E1859"/>
    <w:rsid w:val="007E2EEF"/>
    <w:rsid w:val="007E2F63"/>
    <w:rsid w:val="007E326C"/>
    <w:rsid w:val="007E3D30"/>
    <w:rsid w:val="007E3FDC"/>
    <w:rsid w:val="007E53F6"/>
    <w:rsid w:val="007E5992"/>
    <w:rsid w:val="007E6224"/>
    <w:rsid w:val="007F0627"/>
    <w:rsid w:val="007F1A30"/>
    <w:rsid w:val="007F1C94"/>
    <w:rsid w:val="007F1E2F"/>
    <w:rsid w:val="007F2AC7"/>
    <w:rsid w:val="007F2D21"/>
    <w:rsid w:val="007F36F9"/>
    <w:rsid w:val="007F3E34"/>
    <w:rsid w:val="007F4315"/>
    <w:rsid w:val="007F45B2"/>
    <w:rsid w:val="007F50EB"/>
    <w:rsid w:val="007F5A83"/>
    <w:rsid w:val="007F5C06"/>
    <w:rsid w:val="007F5D54"/>
    <w:rsid w:val="007F60D0"/>
    <w:rsid w:val="007F6791"/>
    <w:rsid w:val="007F68A0"/>
    <w:rsid w:val="007F69F2"/>
    <w:rsid w:val="007F6B7C"/>
    <w:rsid w:val="007F734F"/>
    <w:rsid w:val="007F778F"/>
    <w:rsid w:val="007F7A8D"/>
    <w:rsid w:val="007F7D18"/>
    <w:rsid w:val="00800F30"/>
    <w:rsid w:val="00802190"/>
    <w:rsid w:val="00802A30"/>
    <w:rsid w:val="00803341"/>
    <w:rsid w:val="00803842"/>
    <w:rsid w:val="008039D6"/>
    <w:rsid w:val="008046C7"/>
    <w:rsid w:val="00804FBF"/>
    <w:rsid w:val="00805F8B"/>
    <w:rsid w:val="008068DA"/>
    <w:rsid w:val="00806F4A"/>
    <w:rsid w:val="008075BC"/>
    <w:rsid w:val="00807EE1"/>
    <w:rsid w:val="008109FF"/>
    <w:rsid w:val="00811134"/>
    <w:rsid w:val="00811EBA"/>
    <w:rsid w:val="00812257"/>
    <w:rsid w:val="008123C5"/>
    <w:rsid w:val="00812AF7"/>
    <w:rsid w:val="00812F22"/>
    <w:rsid w:val="008135B5"/>
    <w:rsid w:val="00813B60"/>
    <w:rsid w:val="00813E1F"/>
    <w:rsid w:val="00815667"/>
    <w:rsid w:val="00815960"/>
    <w:rsid w:val="00816C34"/>
    <w:rsid w:val="008203F9"/>
    <w:rsid w:val="00820C19"/>
    <w:rsid w:val="00822E6B"/>
    <w:rsid w:val="00823048"/>
    <w:rsid w:val="00823876"/>
    <w:rsid w:val="00823FCF"/>
    <w:rsid w:val="0082475F"/>
    <w:rsid w:val="00825551"/>
    <w:rsid w:val="0082576C"/>
    <w:rsid w:val="00825E12"/>
    <w:rsid w:val="0082601A"/>
    <w:rsid w:val="0082652F"/>
    <w:rsid w:val="00826EC5"/>
    <w:rsid w:val="00827073"/>
    <w:rsid w:val="00827BA1"/>
    <w:rsid w:val="00827E77"/>
    <w:rsid w:val="008303FC"/>
    <w:rsid w:val="008313B6"/>
    <w:rsid w:val="00832C77"/>
    <w:rsid w:val="00835494"/>
    <w:rsid w:val="00835566"/>
    <w:rsid w:val="008359D2"/>
    <w:rsid w:val="00835FF4"/>
    <w:rsid w:val="008403CF"/>
    <w:rsid w:val="00841007"/>
    <w:rsid w:val="00842B64"/>
    <w:rsid w:val="00844996"/>
    <w:rsid w:val="00845551"/>
    <w:rsid w:val="00845ADC"/>
    <w:rsid w:val="00846B6E"/>
    <w:rsid w:val="00846C0A"/>
    <w:rsid w:val="00847C21"/>
    <w:rsid w:val="00847D15"/>
    <w:rsid w:val="00850300"/>
    <w:rsid w:val="008508A1"/>
    <w:rsid w:val="00850D66"/>
    <w:rsid w:val="00850E9E"/>
    <w:rsid w:val="008519EA"/>
    <w:rsid w:val="00852275"/>
    <w:rsid w:val="008529F7"/>
    <w:rsid w:val="00853876"/>
    <w:rsid w:val="00853A3E"/>
    <w:rsid w:val="00853EEF"/>
    <w:rsid w:val="008545AF"/>
    <w:rsid w:val="008548EB"/>
    <w:rsid w:val="008550EC"/>
    <w:rsid w:val="00855FB9"/>
    <w:rsid w:val="0085742D"/>
    <w:rsid w:val="00861E5B"/>
    <w:rsid w:val="008625D6"/>
    <w:rsid w:val="00862691"/>
    <w:rsid w:val="0086308B"/>
    <w:rsid w:val="0086316A"/>
    <w:rsid w:val="008631C3"/>
    <w:rsid w:val="00864B00"/>
    <w:rsid w:val="00864F12"/>
    <w:rsid w:val="008661DA"/>
    <w:rsid w:val="0087047A"/>
    <w:rsid w:val="00871ADE"/>
    <w:rsid w:val="00872F93"/>
    <w:rsid w:val="008736EC"/>
    <w:rsid w:val="0087411A"/>
    <w:rsid w:val="0087470F"/>
    <w:rsid w:val="008757F4"/>
    <w:rsid w:val="00875B54"/>
    <w:rsid w:val="008766CC"/>
    <w:rsid w:val="008803FD"/>
    <w:rsid w:val="0088101B"/>
    <w:rsid w:val="0088102F"/>
    <w:rsid w:val="008815F5"/>
    <w:rsid w:val="00882D14"/>
    <w:rsid w:val="00882D70"/>
    <w:rsid w:val="00882E64"/>
    <w:rsid w:val="008830A9"/>
    <w:rsid w:val="00884244"/>
    <w:rsid w:val="00884839"/>
    <w:rsid w:val="008867CB"/>
    <w:rsid w:val="008877CF"/>
    <w:rsid w:val="00890A03"/>
    <w:rsid w:val="008913BA"/>
    <w:rsid w:val="008913E5"/>
    <w:rsid w:val="0089310E"/>
    <w:rsid w:val="00893874"/>
    <w:rsid w:val="00893A24"/>
    <w:rsid w:val="00895BA4"/>
    <w:rsid w:val="008A07A4"/>
    <w:rsid w:val="008A0880"/>
    <w:rsid w:val="008A1F6F"/>
    <w:rsid w:val="008A69C9"/>
    <w:rsid w:val="008A6C9A"/>
    <w:rsid w:val="008A6ECD"/>
    <w:rsid w:val="008A725A"/>
    <w:rsid w:val="008A73C8"/>
    <w:rsid w:val="008A7400"/>
    <w:rsid w:val="008A771B"/>
    <w:rsid w:val="008B02C5"/>
    <w:rsid w:val="008B02DF"/>
    <w:rsid w:val="008B0A6E"/>
    <w:rsid w:val="008B1BBB"/>
    <w:rsid w:val="008B282D"/>
    <w:rsid w:val="008B296E"/>
    <w:rsid w:val="008B2C12"/>
    <w:rsid w:val="008B30D2"/>
    <w:rsid w:val="008B38AA"/>
    <w:rsid w:val="008B3CD9"/>
    <w:rsid w:val="008B3D4A"/>
    <w:rsid w:val="008B3ED0"/>
    <w:rsid w:val="008B4871"/>
    <w:rsid w:val="008B5461"/>
    <w:rsid w:val="008B577E"/>
    <w:rsid w:val="008B6531"/>
    <w:rsid w:val="008B74E2"/>
    <w:rsid w:val="008C0025"/>
    <w:rsid w:val="008C0029"/>
    <w:rsid w:val="008C0C0F"/>
    <w:rsid w:val="008C154C"/>
    <w:rsid w:val="008C1AFA"/>
    <w:rsid w:val="008C3860"/>
    <w:rsid w:val="008C3E27"/>
    <w:rsid w:val="008C4007"/>
    <w:rsid w:val="008C4011"/>
    <w:rsid w:val="008C403A"/>
    <w:rsid w:val="008C4A0A"/>
    <w:rsid w:val="008C640A"/>
    <w:rsid w:val="008C726F"/>
    <w:rsid w:val="008C77FB"/>
    <w:rsid w:val="008D19BF"/>
    <w:rsid w:val="008D2692"/>
    <w:rsid w:val="008D47CF"/>
    <w:rsid w:val="008D57D9"/>
    <w:rsid w:val="008D5D1F"/>
    <w:rsid w:val="008D6749"/>
    <w:rsid w:val="008D7E2C"/>
    <w:rsid w:val="008E01A5"/>
    <w:rsid w:val="008E142D"/>
    <w:rsid w:val="008E15E7"/>
    <w:rsid w:val="008E22B3"/>
    <w:rsid w:val="008E2E84"/>
    <w:rsid w:val="008E4029"/>
    <w:rsid w:val="008E43E0"/>
    <w:rsid w:val="008E466D"/>
    <w:rsid w:val="008E5090"/>
    <w:rsid w:val="008E5518"/>
    <w:rsid w:val="008E68FB"/>
    <w:rsid w:val="008E6CD9"/>
    <w:rsid w:val="008F0436"/>
    <w:rsid w:val="008F0711"/>
    <w:rsid w:val="008F0D2D"/>
    <w:rsid w:val="008F1C4D"/>
    <w:rsid w:val="008F213B"/>
    <w:rsid w:val="008F2941"/>
    <w:rsid w:val="008F3944"/>
    <w:rsid w:val="008F433B"/>
    <w:rsid w:val="008F447B"/>
    <w:rsid w:val="008F464B"/>
    <w:rsid w:val="008F484D"/>
    <w:rsid w:val="008F7041"/>
    <w:rsid w:val="009012A9"/>
    <w:rsid w:val="00901DC2"/>
    <w:rsid w:val="00901E38"/>
    <w:rsid w:val="00904E62"/>
    <w:rsid w:val="0090585C"/>
    <w:rsid w:val="00906F2D"/>
    <w:rsid w:val="00907865"/>
    <w:rsid w:val="00907879"/>
    <w:rsid w:val="00907E53"/>
    <w:rsid w:val="00907FB1"/>
    <w:rsid w:val="00910225"/>
    <w:rsid w:val="00911783"/>
    <w:rsid w:val="00911E99"/>
    <w:rsid w:val="0091242F"/>
    <w:rsid w:val="009125CA"/>
    <w:rsid w:val="00912AA6"/>
    <w:rsid w:val="00914846"/>
    <w:rsid w:val="00916782"/>
    <w:rsid w:val="00916E81"/>
    <w:rsid w:val="00917DC4"/>
    <w:rsid w:val="00920722"/>
    <w:rsid w:val="0092138B"/>
    <w:rsid w:val="00921ECC"/>
    <w:rsid w:val="0092283B"/>
    <w:rsid w:val="00923297"/>
    <w:rsid w:val="00924050"/>
    <w:rsid w:val="00924976"/>
    <w:rsid w:val="00924AAF"/>
    <w:rsid w:val="009250AF"/>
    <w:rsid w:val="009250B9"/>
    <w:rsid w:val="00925DBD"/>
    <w:rsid w:val="00927804"/>
    <w:rsid w:val="00930044"/>
    <w:rsid w:val="0093016D"/>
    <w:rsid w:val="0093062E"/>
    <w:rsid w:val="0093092A"/>
    <w:rsid w:val="00930C36"/>
    <w:rsid w:val="009311A5"/>
    <w:rsid w:val="00931494"/>
    <w:rsid w:val="00931BB3"/>
    <w:rsid w:val="00932331"/>
    <w:rsid w:val="0093319F"/>
    <w:rsid w:val="00933398"/>
    <w:rsid w:val="009356C0"/>
    <w:rsid w:val="00936246"/>
    <w:rsid w:val="00936B87"/>
    <w:rsid w:val="0093707E"/>
    <w:rsid w:val="00937605"/>
    <w:rsid w:val="00937734"/>
    <w:rsid w:val="00937892"/>
    <w:rsid w:val="00941159"/>
    <w:rsid w:val="00941881"/>
    <w:rsid w:val="009419AF"/>
    <w:rsid w:val="00941DB5"/>
    <w:rsid w:val="00942340"/>
    <w:rsid w:val="00944B1E"/>
    <w:rsid w:val="00945164"/>
    <w:rsid w:val="00945D1B"/>
    <w:rsid w:val="00946982"/>
    <w:rsid w:val="00947BD0"/>
    <w:rsid w:val="00947FF9"/>
    <w:rsid w:val="00952805"/>
    <w:rsid w:val="00952C38"/>
    <w:rsid w:val="00952C4D"/>
    <w:rsid w:val="00953B27"/>
    <w:rsid w:val="00953D3A"/>
    <w:rsid w:val="0095503F"/>
    <w:rsid w:val="00955B86"/>
    <w:rsid w:val="00956066"/>
    <w:rsid w:val="009564D7"/>
    <w:rsid w:val="009564FE"/>
    <w:rsid w:val="00956F25"/>
    <w:rsid w:val="009603B6"/>
    <w:rsid w:val="00960BEB"/>
    <w:rsid w:val="00960CB7"/>
    <w:rsid w:val="00961D7C"/>
    <w:rsid w:val="00962714"/>
    <w:rsid w:val="009638E8"/>
    <w:rsid w:val="00963B24"/>
    <w:rsid w:val="00963B59"/>
    <w:rsid w:val="00964BCF"/>
    <w:rsid w:val="009653E0"/>
    <w:rsid w:val="00965E3A"/>
    <w:rsid w:val="00966201"/>
    <w:rsid w:val="009672DF"/>
    <w:rsid w:val="00967C4B"/>
    <w:rsid w:val="009711FB"/>
    <w:rsid w:val="00971CFD"/>
    <w:rsid w:val="009724EB"/>
    <w:rsid w:val="00972914"/>
    <w:rsid w:val="00973133"/>
    <w:rsid w:val="00973FB5"/>
    <w:rsid w:val="009742BF"/>
    <w:rsid w:val="0097475D"/>
    <w:rsid w:val="00975438"/>
    <w:rsid w:val="009755B9"/>
    <w:rsid w:val="009757A4"/>
    <w:rsid w:val="00975A14"/>
    <w:rsid w:val="00975D32"/>
    <w:rsid w:val="009764EB"/>
    <w:rsid w:val="00976B59"/>
    <w:rsid w:val="00977FCB"/>
    <w:rsid w:val="0098029D"/>
    <w:rsid w:val="00981153"/>
    <w:rsid w:val="00981250"/>
    <w:rsid w:val="00982628"/>
    <w:rsid w:val="00982CF8"/>
    <w:rsid w:val="0098332D"/>
    <w:rsid w:val="00983670"/>
    <w:rsid w:val="009836C7"/>
    <w:rsid w:val="00983BFA"/>
    <w:rsid w:val="009841DD"/>
    <w:rsid w:val="00984E4E"/>
    <w:rsid w:val="00986CBA"/>
    <w:rsid w:val="009870F1"/>
    <w:rsid w:val="00987662"/>
    <w:rsid w:val="00987868"/>
    <w:rsid w:val="00987BDE"/>
    <w:rsid w:val="00987EF3"/>
    <w:rsid w:val="009905D5"/>
    <w:rsid w:val="00991B9C"/>
    <w:rsid w:val="00991FCB"/>
    <w:rsid w:val="00992253"/>
    <w:rsid w:val="009939F7"/>
    <w:rsid w:val="00993A7C"/>
    <w:rsid w:val="0099429C"/>
    <w:rsid w:val="00994B6A"/>
    <w:rsid w:val="00995910"/>
    <w:rsid w:val="00995A80"/>
    <w:rsid w:val="00995BEB"/>
    <w:rsid w:val="00995DDA"/>
    <w:rsid w:val="009963B7"/>
    <w:rsid w:val="00996A9F"/>
    <w:rsid w:val="009971BC"/>
    <w:rsid w:val="0099771C"/>
    <w:rsid w:val="0099781B"/>
    <w:rsid w:val="00997FEC"/>
    <w:rsid w:val="009A0582"/>
    <w:rsid w:val="009A0763"/>
    <w:rsid w:val="009A09F1"/>
    <w:rsid w:val="009A3392"/>
    <w:rsid w:val="009A3DF3"/>
    <w:rsid w:val="009A3E72"/>
    <w:rsid w:val="009A403B"/>
    <w:rsid w:val="009A48AF"/>
    <w:rsid w:val="009A5C46"/>
    <w:rsid w:val="009B05E6"/>
    <w:rsid w:val="009B14B5"/>
    <w:rsid w:val="009B1E29"/>
    <w:rsid w:val="009B2D2F"/>
    <w:rsid w:val="009B4589"/>
    <w:rsid w:val="009B48BB"/>
    <w:rsid w:val="009B4DF2"/>
    <w:rsid w:val="009B4EE0"/>
    <w:rsid w:val="009B568A"/>
    <w:rsid w:val="009B5CD6"/>
    <w:rsid w:val="009B5E97"/>
    <w:rsid w:val="009B62FC"/>
    <w:rsid w:val="009B6D14"/>
    <w:rsid w:val="009B6D32"/>
    <w:rsid w:val="009B7560"/>
    <w:rsid w:val="009B7EE0"/>
    <w:rsid w:val="009C0301"/>
    <w:rsid w:val="009C041C"/>
    <w:rsid w:val="009C1B37"/>
    <w:rsid w:val="009C2864"/>
    <w:rsid w:val="009C29FB"/>
    <w:rsid w:val="009C32C6"/>
    <w:rsid w:val="009C403F"/>
    <w:rsid w:val="009C4954"/>
    <w:rsid w:val="009C4B31"/>
    <w:rsid w:val="009C4B82"/>
    <w:rsid w:val="009C5D45"/>
    <w:rsid w:val="009C5F06"/>
    <w:rsid w:val="009D22E3"/>
    <w:rsid w:val="009D2521"/>
    <w:rsid w:val="009D2D1F"/>
    <w:rsid w:val="009D3D46"/>
    <w:rsid w:val="009D5C75"/>
    <w:rsid w:val="009D6C32"/>
    <w:rsid w:val="009D7274"/>
    <w:rsid w:val="009D7800"/>
    <w:rsid w:val="009E0656"/>
    <w:rsid w:val="009E0B09"/>
    <w:rsid w:val="009E0F36"/>
    <w:rsid w:val="009E0FDF"/>
    <w:rsid w:val="009E15FE"/>
    <w:rsid w:val="009E19B9"/>
    <w:rsid w:val="009E1E01"/>
    <w:rsid w:val="009E23BA"/>
    <w:rsid w:val="009E2525"/>
    <w:rsid w:val="009E25FC"/>
    <w:rsid w:val="009E2B7C"/>
    <w:rsid w:val="009E31E4"/>
    <w:rsid w:val="009E3AC6"/>
    <w:rsid w:val="009E3D58"/>
    <w:rsid w:val="009E4B7A"/>
    <w:rsid w:val="009E5190"/>
    <w:rsid w:val="009E5498"/>
    <w:rsid w:val="009E56C0"/>
    <w:rsid w:val="009E7C10"/>
    <w:rsid w:val="009E7D75"/>
    <w:rsid w:val="009F13CB"/>
    <w:rsid w:val="009F1D61"/>
    <w:rsid w:val="009F25AF"/>
    <w:rsid w:val="009F2D9A"/>
    <w:rsid w:val="009F3DEC"/>
    <w:rsid w:val="009F50E3"/>
    <w:rsid w:val="009F5256"/>
    <w:rsid w:val="009F6C50"/>
    <w:rsid w:val="009F6CD9"/>
    <w:rsid w:val="00A00825"/>
    <w:rsid w:val="00A00B81"/>
    <w:rsid w:val="00A016D2"/>
    <w:rsid w:val="00A021F4"/>
    <w:rsid w:val="00A025A3"/>
    <w:rsid w:val="00A02EE4"/>
    <w:rsid w:val="00A033D2"/>
    <w:rsid w:val="00A04ACD"/>
    <w:rsid w:val="00A05963"/>
    <w:rsid w:val="00A05D5F"/>
    <w:rsid w:val="00A06205"/>
    <w:rsid w:val="00A065AB"/>
    <w:rsid w:val="00A1034B"/>
    <w:rsid w:val="00A10451"/>
    <w:rsid w:val="00A10692"/>
    <w:rsid w:val="00A10A7A"/>
    <w:rsid w:val="00A10B91"/>
    <w:rsid w:val="00A10F72"/>
    <w:rsid w:val="00A11623"/>
    <w:rsid w:val="00A11A05"/>
    <w:rsid w:val="00A12226"/>
    <w:rsid w:val="00A125E9"/>
    <w:rsid w:val="00A13766"/>
    <w:rsid w:val="00A13924"/>
    <w:rsid w:val="00A17242"/>
    <w:rsid w:val="00A20440"/>
    <w:rsid w:val="00A205D8"/>
    <w:rsid w:val="00A20898"/>
    <w:rsid w:val="00A20944"/>
    <w:rsid w:val="00A20A95"/>
    <w:rsid w:val="00A21C8B"/>
    <w:rsid w:val="00A22822"/>
    <w:rsid w:val="00A23818"/>
    <w:rsid w:val="00A242EA"/>
    <w:rsid w:val="00A25AEC"/>
    <w:rsid w:val="00A25B62"/>
    <w:rsid w:val="00A2789A"/>
    <w:rsid w:val="00A2791B"/>
    <w:rsid w:val="00A27E5B"/>
    <w:rsid w:val="00A30466"/>
    <w:rsid w:val="00A305A1"/>
    <w:rsid w:val="00A311A4"/>
    <w:rsid w:val="00A32CF1"/>
    <w:rsid w:val="00A33BBF"/>
    <w:rsid w:val="00A3445C"/>
    <w:rsid w:val="00A3541E"/>
    <w:rsid w:val="00A35D74"/>
    <w:rsid w:val="00A367F5"/>
    <w:rsid w:val="00A41133"/>
    <w:rsid w:val="00A41367"/>
    <w:rsid w:val="00A4189A"/>
    <w:rsid w:val="00A42F21"/>
    <w:rsid w:val="00A430E3"/>
    <w:rsid w:val="00A445A9"/>
    <w:rsid w:val="00A45329"/>
    <w:rsid w:val="00A455DF"/>
    <w:rsid w:val="00A457C4"/>
    <w:rsid w:val="00A45B8E"/>
    <w:rsid w:val="00A45D45"/>
    <w:rsid w:val="00A46CB5"/>
    <w:rsid w:val="00A471DA"/>
    <w:rsid w:val="00A475AB"/>
    <w:rsid w:val="00A4776A"/>
    <w:rsid w:val="00A4780F"/>
    <w:rsid w:val="00A50B78"/>
    <w:rsid w:val="00A51ABA"/>
    <w:rsid w:val="00A51BBA"/>
    <w:rsid w:val="00A51D50"/>
    <w:rsid w:val="00A52EA4"/>
    <w:rsid w:val="00A52FDE"/>
    <w:rsid w:val="00A53638"/>
    <w:rsid w:val="00A536E2"/>
    <w:rsid w:val="00A53D7E"/>
    <w:rsid w:val="00A5436C"/>
    <w:rsid w:val="00A54B3D"/>
    <w:rsid w:val="00A570A1"/>
    <w:rsid w:val="00A575E6"/>
    <w:rsid w:val="00A575F3"/>
    <w:rsid w:val="00A576E8"/>
    <w:rsid w:val="00A60429"/>
    <w:rsid w:val="00A60470"/>
    <w:rsid w:val="00A60CB8"/>
    <w:rsid w:val="00A60DA2"/>
    <w:rsid w:val="00A61002"/>
    <w:rsid w:val="00A61EA9"/>
    <w:rsid w:val="00A63281"/>
    <w:rsid w:val="00A633C7"/>
    <w:rsid w:val="00A6398A"/>
    <w:rsid w:val="00A63BF2"/>
    <w:rsid w:val="00A63F22"/>
    <w:rsid w:val="00A64B14"/>
    <w:rsid w:val="00A6566D"/>
    <w:rsid w:val="00A675BD"/>
    <w:rsid w:val="00A679E9"/>
    <w:rsid w:val="00A67B70"/>
    <w:rsid w:val="00A67E42"/>
    <w:rsid w:val="00A703E6"/>
    <w:rsid w:val="00A706CA"/>
    <w:rsid w:val="00A71077"/>
    <w:rsid w:val="00A7119E"/>
    <w:rsid w:val="00A71378"/>
    <w:rsid w:val="00A713CE"/>
    <w:rsid w:val="00A71D53"/>
    <w:rsid w:val="00A72C9D"/>
    <w:rsid w:val="00A73935"/>
    <w:rsid w:val="00A7560B"/>
    <w:rsid w:val="00A75870"/>
    <w:rsid w:val="00A76E48"/>
    <w:rsid w:val="00A8046A"/>
    <w:rsid w:val="00A80E67"/>
    <w:rsid w:val="00A80F4B"/>
    <w:rsid w:val="00A812D6"/>
    <w:rsid w:val="00A8159F"/>
    <w:rsid w:val="00A81E5D"/>
    <w:rsid w:val="00A82526"/>
    <w:rsid w:val="00A85DED"/>
    <w:rsid w:val="00A86D58"/>
    <w:rsid w:val="00A86EDC"/>
    <w:rsid w:val="00A87196"/>
    <w:rsid w:val="00A87729"/>
    <w:rsid w:val="00A87AE8"/>
    <w:rsid w:val="00A87E2F"/>
    <w:rsid w:val="00A9054D"/>
    <w:rsid w:val="00A92CF2"/>
    <w:rsid w:val="00A93DEC"/>
    <w:rsid w:val="00A93E1F"/>
    <w:rsid w:val="00A95100"/>
    <w:rsid w:val="00A96096"/>
    <w:rsid w:val="00A97B03"/>
    <w:rsid w:val="00AA08D7"/>
    <w:rsid w:val="00AA0F7A"/>
    <w:rsid w:val="00AA124B"/>
    <w:rsid w:val="00AA249B"/>
    <w:rsid w:val="00AA26E7"/>
    <w:rsid w:val="00AA2BA0"/>
    <w:rsid w:val="00AA2CE0"/>
    <w:rsid w:val="00AA393D"/>
    <w:rsid w:val="00AA3F68"/>
    <w:rsid w:val="00AA508E"/>
    <w:rsid w:val="00AA5D8E"/>
    <w:rsid w:val="00AA5E28"/>
    <w:rsid w:val="00AA798A"/>
    <w:rsid w:val="00AA7F1A"/>
    <w:rsid w:val="00AB088A"/>
    <w:rsid w:val="00AB0AA9"/>
    <w:rsid w:val="00AB0BBD"/>
    <w:rsid w:val="00AB1A44"/>
    <w:rsid w:val="00AB1D62"/>
    <w:rsid w:val="00AB24FA"/>
    <w:rsid w:val="00AB2A20"/>
    <w:rsid w:val="00AB2EC1"/>
    <w:rsid w:val="00AB37AF"/>
    <w:rsid w:val="00AB3E59"/>
    <w:rsid w:val="00AB453D"/>
    <w:rsid w:val="00AB5B0C"/>
    <w:rsid w:val="00AB66D4"/>
    <w:rsid w:val="00AC02FC"/>
    <w:rsid w:val="00AC0553"/>
    <w:rsid w:val="00AC1300"/>
    <w:rsid w:val="00AC14B7"/>
    <w:rsid w:val="00AC1BD4"/>
    <w:rsid w:val="00AC1CCA"/>
    <w:rsid w:val="00AC22BE"/>
    <w:rsid w:val="00AC3F55"/>
    <w:rsid w:val="00AC43CD"/>
    <w:rsid w:val="00AC58CF"/>
    <w:rsid w:val="00AC5993"/>
    <w:rsid w:val="00AC6601"/>
    <w:rsid w:val="00AC69E2"/>
    <w:rsid w:val="00AC6CBC"/>
    <w:rsid w:val="00AC722D"/>
    <w:rsid w:val="00AD07C4"/>
    <w:rsid w:val="00AD0968"/>
    <w:rsid w:val="00AD0E3A"/>
    <w:rsid w:val="00AD1F88"/>
    <w:rsid w:val="00AD2B35"/>
    <w:rsid w:val="00AD3492"/>
    <w:rsid w:val="00AD3995"/>
    <w:rsid w:val="00AD4474"/>
    <w:rsid w:val="00AD4585"/>
    <w:rsid w:val="00AD479B"/>
    <w:rsid w:val="00AD52F2"/>
    <w:rsid w:val="00AD555B"/>
    <w:rsid w:val="00AD55AF"/>
    <w:rsid w:val="00AD73FC"/>
    <w:rsid w:val="00AD799F"/>
    <w:rsid w:val="00AD79B9"/>
    <w:rsid w:val="00AD7FDB"/>
    <w:rsid w:val="00AE059F"/>
    <w:rsid w:val="00AE1A30"/>
    <w:rsid w:val="00AE1DEC"/>
    <w:rsid w:val="00AE1F82"/>
    <w:rsid w:val="00AE2C75"/>
    <w:rsid w:val="00AE2D99"/>
    <w:rsid w:val="00AE2DA9"/>
    <w:rsid w:val="00AE3B1F"/>
    <w:rsid w:val="00AE3D7E"/>
    <w:rsid w:val="00AE4227"/>
    <w:rsid w:val="00AE4940"/>
    <w:rsid w:val="00AE4ADC"/>
    <w:rsid w:val="00AE4F6C"/>
    <w:rsid w:val="00AE5F7C"/>
    <w:rsid w:val="00AE6673"/>
    <w:rsid w:val="00AE69D1"/>
    <w:rsid w:val="00AE6CD6"/>
    <w:rsid w:val="00AE701D"/>
    <w:rsid w:val="00AE754C"/>
    <w:rsid w:val="00AF04B3"/>
    <w:rsid w:val="00AF2E59"/>
    <w:rsid w:val="00AF328F"/>
    <w:rsid w:val="00AF3634"/>
    <w:rsid w:val="00AF3D2B"/>
    <w:rsid w:val="00AF3DEE"/>
    <w:rsid w:val="00AF3DFB"/>
    <w:rsid w:val="00AF53EB"/>
    <w:rsid w:val="00AF5B16"/>
    <w:rsid w:val="00AF5F91"/>
    <w:rsid w:val="00AF641C"/>
    <w:rsid w:val="00AF678C"/>
    <w:rsid w:val="00AF6B59"/>
    <w:rsid w:val="00AF6B7D"/>
    <w:rsid w:val="00AF763A"/>
    <w:rsid w:val="00AF7DBF"/>
    <w:rsid w:val="00B00ADC"/>
    <w:rsid w:val="00B0125E"/>
    <w:rsid w:val="00B016DD"/>
    <w:rsid w:val="00B01B25"/>
    <w:rsid w:val="00B01CF5"/>
    <w:rsid w:val="00B0385A"/>
    <w:rsid w:val="00B039AA"/>
    <w:rsid w:val="00B03E1E"/>
    <w:rsid w:val="00B045D7"/>
    <w:rsid w:val="00B047EB"/>
    <w:rsid w:val="00B04DCF"/>
    <w:rsid w:val="00B06409"/>
    <w:rsid w:val="00B06830"/>
    <w:rsid w:val="00B06A8F"/>
    <w:rsid w:val="00B07368"/>
    <w:rsid w:val="00B07AF5"/>
    <w:rsid w:val="00B1004F"/>
    <w:rsid w:val="00B1007F"/>
    <w:rsid w:val="00B10979"/>
    <w:rsid w:val="00B109F3"/>
    <w:rsid w:val="00B10FD1"/>
    <w:rsid w:val="00B12A49"/>
    <w:rsid w:val="00B13615"/>
    <w:rsid w:val="00B13865"/>
    <w:rsid w:val="00B13C09"/>
    <w:rsid w:val="00B142A5"/>
    <w:rsid w:val="00B15546"/>
    <w:rsid w:val="00B211E4"/>
    <w:rsid w:val="00B214CA"/>
    <w:rsid w:val="00B2195D"/>
    <w:rsid w:val="00B21C52"/>
    <w:rsid w:val="00B22619"/>
    <w:rsid w:val="00B22F35"/>
    <w:rsid w:val="00B23A40"/>
    <w:rsid w:val="00B2446B"/>
    <w:rsid w:val="00B24DCF"/>
    <w:rsid w:val="00B2625D"/>
    <w:rsid w:val="00B2660E"/>
    <w:rsid w:val="00B26961"/>
    <w:rsid w:val="00B2700F"/>
    <w:rsid w:val="00B27512"/>
    <w:rsid w:val="00B30B58"/>
    <w:rsid w:val="00B32B16"/>
    <w:rsid w:val="00B33436"/>
    <w:rsid w:val="00B338AE"/>
    <w:rsid w:val="00B340AC"/>
    <w:rsid w:val="00B3412C"/>
    <w:rsid w:val="00B35CA9"/>
    <w:rsid w:val="00B363AA"/>
    <w:rsid w:val="00B364F4"/>
    <w:rsid w:val="00B36998"/>
    <w:rsid w:val="00B37502"/>
    <w:rsid w:val="00B37511"/>
    <w:rsid w:val="00B379B1"/>
    <w:rsid w:val="00B40405"/>
    <w:rsid w:val="00B40CC8"/>
    <w:rsid w:val="00B4107C"/>
    <w:rsid w:val="00B41D2F"/>
    <w:rsid w:val="00B42019"/>
    <w:rsid w:val="00B424E1"/>
    <w:rsid w:val="00B42E0A"/>
    <w:rsid w:val="00B42F6D"/>
    <w:rsid w:val="00B4333C"/>
    <w:rsid w:val="00B449A9"/>
    <w:rsid w:val="00B44D54"/>
    <w:rsid w:val="00B451C8"/>
    <w:rsid w:val="00B4592A"/>
    <w:rsid w:val="00B45EAD"/>
    <w:rsid w:val="00B47CF8"/>
    <w:rsid w:val="00B5069A"/>
    <w:rsid w:val="00B515FF"/>
    <w:rsid w:val="00B531D5"/>
    <w:rsid w:val="00B536F4"/>
    <w:rsid w:val="00B53D04"/>
    <w:rsid w:val="00B55176"/>
    <w:rsid w:val="00B552A4"/>
    <w:rsid w:val="00B56782"/>
    <w:rsid w:val="00B573EF"/>
    <w:rsid w:val="00B60278"/>
    <w:rsid w:val="00B6028E"/>
    <w:rsid w:val="00B61BAA"/>
    <w:rsid w:val="00B61F00"/>
    <w:rsid w:val="00B62214"/>
    <w:rsid w:val="00B63408"/>
    <w:rsid w:val="00B6384A"/>
    <w:rsid w:val="00B6502C"/>
    <w:rsid w:val="00B655CF"/>
    <w:rsid w:val="00B65873"/>
    <w:rsid w:val="00B675C8"/>
    <w:rsid w:val="00B679F2"/>
    <w:rsid w:val="00B67F57"/>
    <w:rsid w:val="00B7043A"/>
    <w:rsid w:val="00B7096A"/>
    <w:rsid w:val="00B71150"/>
    <w:rsid w:val="00B712C4"/>
    <w:rsid w:val="00B713FB"/>
    <w:rsid w:val="00B72AF9"/>
    <w:rsid w:val="00B72E87"/>
    <w:rsid w:val="00B73FE4"/>
    <w:rsid w:val="00B745E0"/>
    <w:rsid w:val="00B74610"/>
    <w:rsid w:val="00B7498A"/>
    <w:rsid w:val="00B75A15"/>
    <w:rsid w:val="00B7698E"/>
    <w:rsid w:val="00B76C9D"/>
    <w:rsid w:val="00B76CE5"/>
    <w:rsid w:val="00B76D15"/>
    <w:rsid w:val="00B76FC4"/>
    <w:rsid w:val="00B77009"/>
    <w:rsid w:val="00B77E12"/>
    <w:rsid w:val="00B80237"/>
    <w:rsid w:val="00B812E8"/>
    <w:rsid w:val="00B812F7"/>
    <w:rsid w:val="00B814A9"/>
    <w:rsid w:val="00B8169A"/>
    <w:rsid w:val="00B83D8E"/>
    <w:rsid w:val="00B84C43"/>
    <w:rsid w:val="00B86742"/>
    <w:rsid w:val="00B86990"/>
    <w:rsid w:val="00B872F3"/>
    <w:rsid w:val="00B87DBA"/>
    <w:rsid w:val="00B904BC"/>
    <w:rsid w:val="00B90575"/>
    <w:rsid w:val="00B90F40"/>
    <w:rsid w:val="00B9103D"/>
    <w:rsid w:val="00B92073"/>
    <w:rsid w:val="00B93CB7"/>
    <w:rsid w:val="00B93F29"/>
    <w:rsid w:val="00B94A00"/>
    <w:rsid w:val="00B94BEC"/>
    <w:rsid w:val="00B94F43"/>
    <w:rsid w:val="00B953C2"/>
    <w:rsid w:val="00B969AE"/>
    <w:rsid w:val="00B975A1"/>
    <w:rsid w:val="00BA03D5"/>
    <w:rsid w:val="00BA0A30"/>
    <w:rsid w:val="00BA11D9"/>
    <w:rsid w:val="00BA1201"/>
    <w:rsid w:val="00BA1939"/>
    <w:rsid w:val="00BA1D06"/>
    <w:rsid w:val="00BA3033"/>
    <w:rsid w:val="00BA358B"/>
    <w:rsid w:val="00BA3844"/>
    <w:rsid w:val="00BA3B0C"/>
    <w:rsid w:val="00BA3FF5"/>
    <w:rsid w:val="00BA4637"/>
    <w:rsid w:val="00BA4681"/>
    <w:rsid w:val="00BA656B"/>
    <w:rsid w:val="00BA7B87"/>
    <w:rsid w:val="00BB0783"/>
    <w:rsid w:val="00BB0ADC"/>
    <w:rsid w:val="00BB14B4"/>
    <w:rsid w:val="00BB3499"/>
    <w:rsid w:val="00BB3533"/>
    <w:rsid w:val="00BB37DA"/>
    <w:rsid w:val="00BB3CC5"/>
    <w:rsid w:val="00BB4060"/>
    <w:rsid w:val="00BB40FE"/>
    <w:rsid w:val="00BB473B"/>
    <w:rsid w:val="00BB535B"/>
    <w:rsid w:val="00BB540B"/>
    <w:rsid w:val="00BB5746"/>
    <w:rsid w:val="00BB578A"/>
    <w:rsid w:val="00BB63BA"/>
    <w:rsid w:val="00BB6795"/>
    <w:rsid w:val="00BB69CD"/>
    <w:rsid w:val="00BB6A3E"/>
    <w:rsid w:val="00BB6FBD"/>
    <w:rsid w:val="00BC0677"/>
    <w:rsid w:val="00BC0BE0"/>
    <w:rsid w:val="00BC21B8"/>
    <w:rsid w:val="00BC289C"/>
    <w:rsid w:val="00BC41CC"/>
    <w:rsid w:val="00BC4D4E"/>
    <w:rsid w:val="00BC588B"/>
    <w:rsid w:val="00BC5BDD"/>
    <w:rsid w:val="00BC65DE"/>
    <w:rsid w:val="00BD0191"/>
    <w:rsid w:val="00BD0E03"/>
    <w:rsid w:val="00BD1497"/>
    <w:rsid w:val="00BD14F8"/>
    <w:rsid w:val="00BD17E8"/>
    <w:rsid w:val="00BD1AB8"/>
    <w:rsid w:val="00BD2CFF"/>
    <w:rsid w:val="00BD4FD1"/>
    <w:rsid w:val="00BD50CE"/>
    <w:rsid w:val="00BD5DB0"/>
    <w:rsid w:val="00BD603E"/>
    <w:rsid w:val="00BD6A03"/>
    <w:rsid w:val="00BD77A8"/>
    <w:rsid w:val="00BD7AE1"/>
    <w:rsid w:val="00BE0134"/>
    <w:rsid w:val="00BE0CC2"/>
    <w:rsid w:val="00BE1037"/>
    <w:rsid w:val="00BE1155"/>
    <w:rsid w:val="00BE162E"/>
    <w:rsid w:val="00BE2DC6"/>
    <w:rsid w:val="00BE4442"/>
    <w:rsid w:val="00BE4508"/>
    <w:rsid w:val="00BE46DC"/>
    <w:rsid w:val="00BE5599"/>
    <w:rsid w:val="00BE5F4E"/>
    <w:rsid w:val="00BE65B0"/>
    <w:rsid w:val="00BE77E8"/>
    <w:rsid w:val="00BE7E89"/>
    <w:rsid w:val="00BE7F76"/>
    <w:rsid w:val="00BF01A4"/>
    <w:rsid w:val="00BF07E5"/>
    <w:rsid w:val="00BF12D2"/>
    <w:rsid w:val="00BF160E"/>
    <w:rsid w:val="00BF2AA9"/>
    <w:rsid w:val="00BF2D30"/>
    <w:rsid w:val="00BF31E5"/>
    <w:rsid w:val="00BF32E8"/>
    <w:rsid w:val="00BF40E2"/>
    <w:rsid w:val="00BF461D"/>
    <w:rsid w:val="00BF46C2"/>
    <w:rsid w:val="00BF501A"/>
    <w:rsid w:val="00BF5077"/>
    <w:rsid w:val="00BF6396"/>
    <w:rsid w:val="00BF7063"/>
    <w:rsid w:val="00BF736F"/>
    <w:rsid w:val="00BF7F6B"/>
    <w:rsid w:val="00C00134"/>
    <w:rsid w:val="00C02A1F"/>
    <w:rsid w:val="00C02A54"/>
    <w:rsid w:val="00C03202"/>
    <w:rsid w:val="00C0323F"/>
    <w:rsid w:val="00C04085"/>
    <w:rsid w:val="00C040A7"/>
    <w:rsid w:val="00C043F4"/>
    <w:rsid w:val="00C04B89"/>
    <w:rsid w:val="00C05FFB"/>
    <w:rsid w:val="00C06CEF"/>
    <w:rsid w:val="00C06D1E"/>
    <w:rsid w:val="00C072F1"/>
    <w:rsid w:val="00C07F42"/>
    <w:rsid w:val="00C10BDE"/>
    <w:rsid w:val="00C10E2E"/>
    <w:rsid w:val="00C11B22"/>
    <w:rsid w:val="00C123BC"/>
    <w:rsid w:val="00C12705"/>
    <w:rsid w:val="00C14208"/>
    <w:rsid w:val="00C1508D"/>
    <w:rsid w:val="00C15DDD"/>
    <w:rsid w:val="00C16234"/>
    <w:rsid w:val="00C16DF8"/>
    <w:rsid w:val="00C1771E"/>
    <w:rsid w:val="00C17899"/>
    <w:rsid w:val="00C200AD"/>
    <w:rsid w:val="00C200FF"/>
    <w:rsid w:val="00C20D38"/>
    <w:rsid w:val="00C20ED2"/>
    <w:rsid w:val="00C210C8"/>
    <w:rsid w:val="00C22813"/>
    <w:rsid w:val="00C22A9F"/>
    <w:rsid w:val="00C22E3E"/>
    <w:rsid w:val="00C2312D"/>
    <w:rsid w:val="00C2378E"/>
    <w:rsid w:val="00C24289"/>
    <w:rsid w:val="00C25575"/>
    <w:rsid w:val="00C261B9"/>
    <w:rsid w:val="00C26224"/>
    <w:rsid w:val="00C27428"/>
    <w:rsid w:val="00C27D6D"/>
    <w:rsid w:val="00C30108"/>
    <w:rsid w:val="00C30563"/>
    <w:rsid w:val="00C3099D"/>
    <w:rsid w:val="00C30EF2"/>
    <w:rsid w:val="00C3179A"/>
    <w:rsid w:val="00C34810"/>
    <w:rsid w:val="00C35988"/>
    <w:rsid w:val="00C368F9"/>
    <w:rsid w:val="00C36EFB"/>
    <w:rsid w:val="00C40050"/>
    <w:rsid w:val="00C407B1"/>
    <w:rsid w:val="00C40A4C"/>
    <w:rsid w:val="00C41C98"/>
    <w:rsid w:val="00C4261E"/>
    <w:rsid w:val="00C43F36"/>
    <w:rsid w:val="00C44ACF"/>
    <w:rsid w:val="00C45ADB"/>
    <w:rsid w:val="00C45C1B"/>
    <w:rsid w:val="00C50B08"/>
    <w:rsid w:val="00C50B3C"/>
    <w:rsid w:val="00C510F7"/>
    <w:rsid w:val="00C51486"/>
    <w:rsid w:val="00C52236"/>
    <w:rsid w:val="00C53791"/>
    <w:rsid w:val="00C5444E"/>
    <w:rsid w:val="00C54519"/>
    <w:rsid w:val="00C5481E"/>
    <w:rsid w:val="00C54E79"/>
    <w:rsid w:val="00C564CC"/>
    <w:rsid w:val="00C57DBB"/>
    <w:rsid w:val="00C57F36"/>
    <w:rsid w:val="00C60306"/>
    <w:rsid w:val="00C61EA6"/>
    <w:rsid w:val="00C62565"/>
    <w:rsid w:val="00C6285E"/>
    <w:rsid w:val="00C63412"/>
    <w:rsid w:val="00C650D0"/>
    <w:rsid w:val="00C65813"/>
    <w:rsid w:val="00C65CFD"/>
    <w:rsid w:val="00C65DE1"/>
    <w:rsid w:val="00C678BD"/>
    <w:rsid w:val="00C7005A"/>
    <w:rsid w:val="00C707D1"/>
    <w:rsid w:val="00C71D24"/>
    <w:rsid w:val="00C722AF"/>
    <w:rsid w:val="00C72466"/>
    <w:rsid w:val="00C726FA"/>
    <w:rsid w:val="00C72D36"/>
    <w:rsid w:val="00C73973"/>
    <w:rsid w:val="00C73CE8"/>
    <w:rsid w:val="00C73E1B"/>
    <w:rsid w:val="00C75337"/>
    <w:rsid w:val="00C7536C"/>
    <w:rsid w:val="00C7578F"/>
    <w:rsid w:val="00C76975"/>
    <w:rsid w:val="00C76B1E"/>
    <w:rsid w:val="00C80097"/>
    <w:rsid w:val="00C800DF"/>
    <w:rsid w:val="00C825F8"/>
    <w:rsid w:val="00C82F9C"/>
    <w:rsid w:val="00C83448"/>
    <w:rsid w:val="00C83527"/>
    <w:rsid w:val="00C85476"/>
    <w:rsid w:val="00C854E9"/>
    <w:rsid w:val="00C857F6"/>
    <w:rsid w:val="00C87484"/>
    <w:rsid w:val="00C909AB"/>
    <w:rsid w:val="00C9103F"/>
    <w:rsid w:val="00C91415"/>
    <w:rsid w:val="00C9153E"/>
    <w:rsid w:val="00C915F6"/>
    <w:rsid w:val="00C91A77"/>
    <w:rsid w:val="00C91ACB"/>
    <w:rsid w:val="00C935EB"/>
    <w:rsid w:val="00C93980"/>
    <w:rsid w:val="00C93CB3"/>
    <w:rsid w:val="00C93E51"/>
    <w:rsid w:val="00C9405F"/>
    <w:rsid w:val="00C9442C"/>
    <w:rsid w:val="00C94959"/>
    <w:rsid w:val="00C95727"/>
    <w:rsid w:val="00C96319"/>
    <w:rsid w:val="00C965A2"/>
    <w:rsid w:val="00C97104"/>
    <w:rsid w:val="00C97E89"/>
    <w:rsid w:val="00CA0067"/>
    <w:rsid w:val="00CA03B7"/>
    <w:rsid w:val="00CA04F1"/>
    <w:rsid w:val="00CA05B0"/>
    <w:rsid w:val="00CA2AE8"/>
    <w:rsid w:val="00CA46B8"/>
    <w:rsid w:val="00CA6237"/>
    <w:rsid w:val="00CA7405"/>
    <w:rsid w:val="00CB0F06"/>
    <w:rsid w:val="00CB1986"/>
    <w:rsid w:val="00CB1C34"/>
    <w:rsid w:val="00CB1FA0"/>
    <w:rsid w:val="00CB23EB"/>
    <w:rsid w:val="00CB3D2E"/>
    <w:rsid w:val="00CB4705"/>
    <w:rsid w:val="00CB5094"/>
    <w:rsid w:val="00CB531B"/>
    <w:rsid w:val="00CB5E29"/>
    <w:rsid w:val="00CB6535"/>
    <w:rsid w:val="00CB76BE"/>
    <w:rsid w:val="00CC00A0"/>
    <w:rsid w:val="00CC0159"/>
    <w:rsid w:val="00CC04CC"/>
    <w:rsid w:val="00CC11AA"/>
    <w:rsid w:val="00CC1836"/>
    <w:rsid w:val="00CC2272"/>
    <w:rsid w:val="00CC325C"/>
    <w:rsid w:val="00CC3363"/>
    <w:rsid w:val="00CC49E8"/>
    <w:rsid w:val="00CC5708"/>
    <w:rsid w:val="00CC60F9"/>
    <w:rsid w:val="00CC6810"/>
    <w:rsid w:val="00CC7F10"/>
    <w:rsid w:val="00CD01C5"/>
    <w:rsid w:val="00CD1137"/>
    <w:rsid w:val="00CD13C7"/>
    <w:rsid w:val="00CD2590"/>
    <w:rsid w:val="00CD2633"/>
    <w:rsid w:val="00CD29C1"/>
    <w:rsid w:val="00CD2BCF"/>
    <w:rsid w:val="00CD3F0F"/>
    <w:rsid w:val="00CD4329"/>
    <w:rsid w:val="00CD5160"/>
    <w:rsid w:val="00CD66E9"/>
    <w:rsid w:val="00CE0122"/>
    <w:rsid w:val="00CE0D1A"/>
    <w:rsid w:val="00CE3479"/>
    <w:rsid w:val="00CE361D"/>
    <w:rsid w:val="00CE3738"/>
    <w:rsid w:val="00CE4015"/>
    <w:rsid w:val="00CE41A7"/>
    <w:rsid w:val="00CE4203"/>
    <w:rsid w:val="00CE53D5"/>
    <w:rsid w:val="00CE56F8"/>
    <w:rsid w:val="00CE66BB"/>
    <w:rsid w:val="00CE738A"/>
    <w:rsid w:val="00CF1605"/>
    <w:rsid w:val="00CF1831"/>
    <w:rsid w:val="00CF1F3B"/>
    <w:rsid w:val="00CF1F80"/>
    <w:rsid w:val="00CF21D2"/>
    <w:rsid w:val="00CF2631"/>
    <w:rsid w:val="00CF2F6B"/>
    <w:rsid w:val="00CF43F5"/>
    <w:rsid w:val="00CF4C2C"/>
    <w:rsid w:val="00CF5283"/>
    <w:rsid w:val="00CF5814"/>
    <w:rsid w:val="00CF58F8"/>
    <w:rsid w:val="00CF5C20"/>
    <w:rsid w:val="00D01624"/>
    <w:rsid w:val="00D01791"/>
    <w:rsid w:val="00D0224F"/>
    <w:rsid w:val="00D022E2"/>
    <w:rsid w:val="00D0256C"/>
    <w:rsid w:val="00D029C2"/>
    <w:rsid w:val="00D057D8"/>
    <w:rsid w:val="00D05898"/>
    <w:rsid w:val="00D060BF"/>
    <w:rsid w:val="00D107E9"/>
    <w:rsid w:val="00D11C0E"/>
    <w:rsid w:val="00D1286F"/>
    <w:rsid w:val="00D12A96"/>
    <w:rsid w:val="00D12AD2"/>
    <w:rsid w:val="00D130DD"/>
    <w:rsid w:val="00D131AF"/>
    <w:rsid w:val="00D13ADD"/>
    <w:rsid w:val="00D13EFE"/>
    <w:rsid w:val="00D13FC2"/>
    <w:rsid w:val="00D14DF6"/>
    <w:rsid w:val="00D14FB7"/>
    <w:rsid w:val="00D16B0E"/>
    <w:rsid w:val="00D16CC2"/>
    <w:rsid w:val="00D16D34"/>
    <w:rsid w:val="00D17E67"/>
    <w:rsid w:val="00D20F80"/>
    <w:rsid w:val="00D216D7"/>
    <w:rsid w:val="00D219A8"/>
    <w:rsid w:val="00D221D0"/>
    <w:rsid w:val="00D22419"/>
    <w:rsid w:val="00D23067"/>
    <w:rsid w:val="00D23562"/>
    <w:rsid w:val="00D235EA"/>
    <w:rsid w:val="00D23B85"/>
    <w:rsid w:val="00D24151"/>
    <w:rsid w:val="00D252DA"/>
    <w:rsid w:val="00D253E5"/>
    <w:rsid w:val="00D25AED"/>
    <w:rsid w:val="00D26E95"/>
    <w:rsid w:val="00D27146"/>
    <w:rsid w:val="00D27BBF"/>
    <w:rsid w:val="00D3172C"/>
    <w:rsid w:val="00D323A2"/>
    <w:rsid w:val="00D328D6"/>
    <w:rsid w:val="00D3320A"/>
    <w:rsid w:val="00D34A83"/>
    <w:rsid w:val="00D34B6E"/>
    <w:rsid w:val="00D34E92"/>
    <w:rsid w:val="00D35A04"/>
    <w:rsid w:val="00D36D61"/>
    <w:rsid w:val="00D37035"/>
    <w:rsid w:val="00D373CD"/>
    <w:rsid w:val="00D40A16"/>
    <w:rsid w:val="00D4159A"/>
    <w:rsid w:val="00D41B4E"/>
    <w:rsid w:val="00D41BDB"/>
    <w:rsid w:val="00D426C5"/>
    <w:rsid w:val="00D4270F"/>
    <w:rsid w:val="00D43111"/>
    <w:rsid w:val="00D446F7"/>
    <w:rsid w:val="00D46A1A"/>
    <w:rsid w:val="00D46DFE"/>
    <w:rsid w:val="00D4748E"/>
    <w:rsid w:val="00D475C6"/>
    <w:rsid w:val="00D479EF"/>
    <w:rsid w:val="00D47DF2"/>
    <w:rsid w:val="00D50572"/>
    <w:rsid w:val="00D50622"/>
    <w:rsid w:val="00D51BCB"/>
    <w:rsid w:val="00D52FD8"/>
    <w:rsid w:val="00D531CE"/>
    <w:rsid w:val="00D53643"/>
    <w:rsid w:val="00D5371F"/>
    <w:rsid w:val="00D548CD"/>
    <w:rsid w:val="00D54A67"/>
    <w:rsid w:val="00D54B43"/>
    <w:rsid w:val="00D54EA7"/>
    <w:rsid w:val="00D55A78"/>
    <w:rsid w:val="00D56940"/>
    <w:rsid w:val="00D57C01"/>
    <w:rsid w:val="00D60C20"/>
    <w:rsid w:val="00D61081"/>
    <w:rsid w:val="00D615C2"/>
    <w:rsid w:val="00D62745"/>
    <w:rsid w:val="00D63784"/>
    <w:rsid w:val="00D63FC6"/>
    <w:rsid w:val="00D6472E"/>
    <w:rsid w:val="00D65109"/>
    <w:rsid w:val="00D652C9"/>
    <w:rsid w:val="00D676C7"/>
    <w:rsid w:val="00D6782D"/>
    <w:rsid w:val="00D67C15"/>
    <w:rsid w:val="00D71BE7"/>
    <w:rsid w:val="00D71CA6"/>
    <w:rsid w:val="00D722AF"/>
    <w:rsid w:val="00D72D77"/>
    <w:rsid w:val="00D73B35"/>
    <w:rsid w:val="00D73CEA"/>
    <w:rsid w:val="00D74495"/>
    <w:rsid w:val="00D75107"/>
    <w:rsid w:val="00D75548"/>
    <w:rsid w:val="00D75C27"/>
    <w:rsid w:val="00D7647A"/>
    <w:rsid w:val="00D77373"/>
    <w:rsid w:val="00D77736"/>
    <w:rsid w:val="00D808A3"/>
    <w:rsid w:val="00D80E31"/>
    <w:rsid w:val="00D826E4"/>
    <w:rsid w:val="00D83FFA"/>
    <w:rsid w:val="00D845D9"/>
    <w:rsid w:val="00D87604"/>
    <w:rsid w:val="00D87A38"/>
    <w:rsid w:val="00D9063D"/>
    <w:rsid w:val="00D90675"/>
    <w:rsid w:val="00D906A5"/>
    <w:rsid w:val="00D9089E"/>
    <w:rsid w:val="00D90FD5"/>
    <w:rsid w:val="00D9114F"/>
    <w:rsid w:val="00D916B4"/>
    <w:rsid w:val="00D917ED"/>
    <w:rsid w:val="00D929E3"/>
    <w:rsid w:val="00D9329A"/>
    <w:rsid w:val="00D937E2"/>
    <w:rsid w:val="00D938B4"/>
    <w:rsid w:val="00D946CF"/>
    <w:rsid w:val="00D957C3"/>
    <w:rsid w:val="00D96251"/>
    <w:rsid w:val="00DA0077"/>
    <w:rsid w:val="00DA00E8"/>
    <w:rsid w:val="00DA185B"/>
    <w:rsid w:val="00DA1BC9"/>
    <w:rsid w:val="00DA2324"/>
    <w:rsid w:val="00DA306A"/>
    <w:rsid w:val="00DA39E6"/>
    <w:rsid w:val="00DA48F2"/>
    <w:rsid w:val="00DA5C46"/>
    <w:rsid w:val="00DA7DF3"/>
    <w:rsid w:val="00DB0142"/>
    <w:rsid w:val="00DB07AA"/>
    <w:rsid w:val="00DB1753"/>
    <w:rsid w:val="00DB19F3"/>
    <w:rsid w:val="00DB1D14"/>
    <w:rsid w:val="00DB225B"/>
    <w:rsid w:val="00DB2A00"/>
    <w:rsid w:val="00DB2D1E"/>
    <w:rsid w:val="00DB2D71"/>
    <w:rsid w:val="00DB2EFF"/>
    <w:rsid w:val="00DB3276"/>
    <w:rsid w:val="00DB3862"/>
    <w:rsid w:val="00DB5B58"/>
    <w:rsid w:val="00DB66DA"/>
    <w:rsid w:val="00DB687B"/>
    <w:rsid w:val="00DB71C3"/>
    <w:rsid w:val="00DC0D30"/>
    <w:rsid w:val="00DC1B16"/>
    <w:rsid w:val="00DC2658"/>
    <w:rsid w:val="00DC3A12"/>
    <w:rsid w:val="00DC3CD2"/>
    <w:rsid w:val="00DC4583"/>
    <w:rsid w:val="00DC46D1"/>
    <w:rsid w:val="00DC5118"/>
    <w:rsid w:val="00DC5C1E"/>
    <w:rsid w:val="00DC5DA3"/>
    <w:rsid w:val="00DC666C"/>
    <w:rsid w:val="00DC6B0F"/>
    <w:rsid w:val="00DC6F6C"/>
    <w:rsid w:val="00DC77CB"/>
    <w:rsid w:val="00DD13F5"/>
    <w:rsid w:val="00DD1A98"/>
    <w:rsid w:val="00DD1ACC"/>
    <w:rsid w:val="00DD1C77"/>
    <w:rsid w:val="00DD28BA"/>
    <w:rsid w:val="00DD376F"/>
    <w:rsid w:val="00DD3A69"/>
    <w:rsid w:val="00DD3BA8"/>
    <w:rsid w:val="00DD3EB0"/>
    <w:rsid w:val="00DD3EF3"/>
    <w:rsid w:val="00DD42B6"/>
    <w:rsid w:val="00DD575E"/>
    <w:rsid w:val="00DD5DD0"/>
    <w:rsid w:val="00DD77A1"/>
    <w:rsid w:val="00DE04E4"/>
    <w:rsid w:val="00DE0ABC"/>
    <w:rsid w:val="00DE0CB0"/>
    <w:rsid w:val="00DE1574"/>
    <w:rsid w:val="00DE279E"/>
    <w:rsid w:val="00DE3073"/>
    <w:rsid w:val="00DE3249"/>
    <w:rsid w:val="00DE3452"/>
    <w:rsid w:val="00DE3B8B"/>
    <w:rsid w:val="00DE42BE"/>
    <w:rsid w:val="00DE45C4"/>
    <w:rsid w:val="00DE4C52"/>
    <w:rsid w:val="00DE4E25"/>
    <w:rsid w:val="00DE5432"/>
    <w:rsid w:val="00DE60BA"/>
    <w:rsid w:val="00DE6F1D"/>
    <w:rsid w:val="00DF0113"/>
    <w:rsid w:val="00DF0648"/>
    <w:rsid w:val="00DF1428"/>
    <w:rsid w:val="00DF2E65"/>
    <w:rsid w:val="00DF3492"/>
    <w:rsid w:val="00DF3C88"/>
    <w:rsid w:val="00DF3ED4"/>
    <w:rsid w:val="00DF5518"/>
    <w:rsid w:val="00DF7868"/>
    <w:rsid w:val="00E002F0"/>
    <w:rsid w:val="00E0031E"/>
    <w:rsid w:val="00E00532"/>
    <w:rsid w:val="00E009AD"/>
    <w:rsid w:val="00E00D3A"/>
    <w:rsid w:val="00E0342B"/>
    <w:rsid w:val="00E03865"/>
    <w:rsid w:val="00E03F0F"/>
    <w:rsid w:val="00E04E7B"/>
    <w:rsid w:val="00E050E6"/>
    <w:rsid w:val="00E05628"/>
    <w:rsid w:val="00E069D5"/>
    <w:rsid w:val="00E07570"/>
    <w:rsid w:val="00E10CA0"/>
    <w:rsid w:val="00E10D3E"/>
    <w:rsid w:val="00E157DD"/>
    <w:rsid w:val="00E1602E"/>
    <w:rsid w:val="00E1634E"/>
    <w:rsid w:val="00E169C2"/>
    <w:rsid w:val="00E16F22"/>
    <w:rsid w:val="00E17076"/>
    <w:rsid w:val="00E173BC"/>
    <w:rsid w:val="00E17A49"/>
    <w:rsid w:val="00E17E0C"/>
    <w:rsid w:val="00E2036D"/>
    <w:rsid w:val="00E208CE"/>
    <w:rsid w:val="00E20CE3"/>
    <w:rsid w:val="00E22C23"/>
    <w:rsid w:val="00E23C7D"/>
    <w:rsid w:val="00E244FE"/>
    <w:rsid w:val="00E25DE9"/>
    <w:rsid w:val="00E26161"/>
    <w:rsid w:val="00E26C3B"/>
    <w:rsid w:val="00E30021"/>
    <w:rsid w:val="00E30665"/>
    <w:rsid w:val="00E31368"/>
    <w:rsid w:val="00E314B3"/>
    <w:rsid w:val="00E321BA"/>
    <w:rsid w:val="00E32BBB"/>
    <w:rsid w:val="00E33026"/>
    <w:rsid w:val="00E331D9"/>
    <w:rsid w:val="00E34315"/>
    <w:rsid w:val="00E34320"/>
    <w:rsid w:val="00E359AA"/>
    <w:rsid w:val="00E36FD2"/>
    <w:rsid w:val="00E37169"/>
    <w:rsid w:val="00E37F96"/>
    <w:rsid w:val="00E4076C"/>
    <w:rsid w:val="00E40865"/>
    <w:rsid w:val="00E41387"/>
    <w:rsid w:val="00E41D32"/>
    <w:rsid w:val="00E42AC9"/>
    <w:rsid w:val="00E43F45"/>
    <w:rsid w:val="00E44EBD"/>
    <w:rsid w:val="00E4504A"/>
    <w:rsid w:val="00E45A14"/>
    <w:rsid w:val="00E463FB"/>
    <w:rsid w:val="00E467E6"/>
    <w:rsid w:val="00E4681D"/>
    <w:rsid w:val="00E47486"/>
    <w:rsid w:val="00E4762F"/>
    <w:rsid w:val="00E47CF5"/>
    <w:rsid w:val="00E47E6D"/>
    <w:rsid w:val="00E50351"/>
    <w:rsid w:val="00E50DA7"/>
    <w:rsid w:val="00E517DD"/>
    <w:rsid w:val="00E519D0"/>
    <w:rsid w:val="00E52D3A"/>
    <w:rsid w:val="00E53440"/>
    <w:rsid w:val="00E535AA"/>
    <w:rsid w:val="00E53791"/>
    <w:rsid w:val="00E53C09"/>
    <w:rsid w:val="00E53D1F"/>
    <w:rsid w:val="00E54E6B"/>
    <w:rsid w:val="00E553BE"/>
    <w:rsid w:val="00E56046"/>
    <w:rsid w:val="00E56BA4"/>
    <w:rsid w:val="00E57198"/>
    <w:rsid w:val="00E5754A"/>
    <w:rsid w:val="00E57676"/>
    <w:rsid w:val="00E57E50"/>
    <w:rsid w:val="00E57FB2"/>
    <w:rsid w:val="00E622AD"/>
    <w:rsid w:val="00E63887"/>
    <w:rsid w:val="00E649C3"/>
    <w:rsid w:val="00E64FD0"/>
    <w:rsid w:val="00E65409"/>
    <w:rsid w:val="00E656CF"/>
    <w:rsid w:val="00E67C0B"/>
    <w:rsid w:val="00E67CD1"/>
    <w:rsid w:val="00E7035C"/>
    <w:rsid w:val="00E72240"/>
    <w:rsid w:val="00E7282B"/>
    <w:rsid w:val="00E729DD"/>
    <w:rsid w:val="00E736D0"/>
    <w:rsid w:val="00E74814"/>
    <w:rsid w:val="00E7488F"/>
    <w:rsid w:val="00E74B34"/>
    <w:rsid w:val="00E75033"/>
    <w:rsid w:val="00E75F51"/>
    <w:rsid w:val="00E763AC"/>
    <w:rsid w:val="00E77106"/>
    <w:rsid w:val="00E77767"/>
    <w:rsid w:val="00E77BB5"/>
    <w:rsid w:val="00E80A03"/>
    <w:rsid w:val="00E80F6A"/>
    <w:rsid w:val="00E81EDF"/>
    <w:rsid w:val="00E81EFE"/>
    <w:rsid w:val="00E820AB"/>
    <w:rsid w:val="00E82D19"/>
    <w:rsid w:val="00E83C7B"/>
    <w:rsid w:val="00E84425"/>
    <w:rsid w:val="00E84F5D"/>
    <w:rsid w:val="00E85726"/>
    <w:rsid w:val="00E86A2F"/>
    <w:rsid w:val="00E86EEF"/>
    <w:rsid w:val="00E877F5"/>
    <w:rsid w:val="00E9076E"/>
    <w:rsid w:val="00E9151E"/>
    <w:rsid w:val="00E91C9B"/>
    <w:rsid w:val="00E94382"/>
    <w:rsid w:val="00E959FD"/>
    <w:rsid w:val="00E95CCD"/>
    <w:rsid w:val="00E97C5F"/>
    <w:rsid w:val="00EA0297"/>
    <w:rsid w:val="00EA1C87"/>
    <w:rsid w:val="00EA2229"/>
    <w:rsid w:val="00EA280C"/>
    <w:rsid w:val="00EA38CE"/>
    <w:rsid w:val="00EA3E81"/>
    <w:rsid w:val="00EA47C7"/>
    <w:rsid w:val="00EA709A"/>
    <w:rsid w:val="00EA7959"/>
    <w:rsid w:val="00EA7D1C"/>
    <w:rsid w:val="00EB14E8"/>
    <w:rsid w:val="00EB1BFE"/>
    <w:rsid w:val="00EB1D24"/>
    <w:rsid w:val="00EB3C2F"/>
    <w:rsid w:val="00EB4ECC"/>
    <w:rsid w:val="00EB57C4"/>
    <w:rsid w:val="00EB59C3"/>
    <w:rsid w:val="00EB5BFF"/>
    <w:rsid w:val="00EB62BA"/>
    <w:rsid w:val="00EB68E9"/>
    <w:rsid w:val="00EC0928"/>
    <w:rsid w:val="00EC0FDF"/>
    <w:rsid w:val="00EC1A67"/>
    <w:rsid w:val="00EC2A88"/>
    <w:rsid w:val="00EC2BEF"/>
    <w:rsid w:val="00EC319F"/>
    <w:rsid w:val="00EC419E"/>
    <w:rsid w:val="00EC4A1B"/>
    <w:rsid w:val="00EC590D"/>
    <w:rsid w:val="00EC596D"/>
    <w:rsid w:val="00EC6155"/>
    <w:rsid w:val="00EC767D"/>
    <w:rsid w:val="00EC7AB3"/>
    <w:rsid w:val="00ED001A"/>
    <w:rsid w:val="00ED0641"/>
    <w:rsid w:val="00ED0875"/>
    <w:rsid w:val="00ED2B95"/>
    <w:rsid w:val="00ED3C97"/>
    <w:rsid w:val="00ED43E4"/>
    <w:rsid w:val="00ED45FA"/>
    <w:rsid w:val="00ED4EB5"/>
    <w:rsid w:val="00ED5DAF"/>
    <w:rsid w:val="00ED61F3"/>
    <w:rsid w:val="00ED6F20"/>
    <w:rsid w:val="00EE096C"/>
    <w:rsid w:val="00EE0C32"/>
    <w:rsid w:val="00EE16BB"/>
    <w:rsid w:val="00EE1FFF"/>
    <w:rsid w:val="00EE319A"/>
    <w:rsid w:val="00EE36E6"/>
    <w:rsid w:val="00EE3A6B"/>
    <w:rsid w:val="00EE3E21"/>
    <w:rsid w:val="00EE5ACE"/>
    <w:rsid w:val="00EE6061"/>
    <w:rsid w:val="00EE637D"/>
    <w:rsid w:val="00EE6B88"/>
    <w:rsid w:val="00EE6C96"/>
    <w:rsid w:val="00EE6CE8"/>
    <w:rsid w:val="00EF11E1"/>
    <w:rsid w:val="00EF1CB2"/>
    <w:rsid w:val="00EF1E77"/>
    <w:rsid w:val="00EF59C7"/>
    <w:rsid w:val="00EF5BC2"/>
    <w:rsid w:val="00EF6172"/>
    <w:rsid w:val="00EF646A"/>
    <w:rsid w:val="00EF6D4D"/>
    <w:rsid w:val="00EF758D"/>
    <w:rsid w:val="00EF769D"/>
    <w:rsid w:val="00EF7A81"/>
    <w:rsid w:val="00EF7C6C"/>
    <w:rsid w:val="00EF7EA5"/>
    <w:rsid w:val="00F01AA8"/>
    <w:rsid w:val="00F01BAF"/>
    <w:rsid w:val="00F02272"/>
    <w:rsid w:val="00F02663"/>
    <w:rsid w:val="00F02908"/>
    <w:rsid w:val="00F02A10"/>
    <w:rsid w:val="00F0381F"/>
    <w:rsid w:val="00F04990"/>
    <w:rsid w:val="00F05646"/>
    <w:rsid w:val="00F06C17"/>
    <w:rsid w:val="00F06D63"/>
    <w:rsid w:val="00F106F5"/>
    <w:rsid w:val="00F10773"/>
    <w:rsid w:val="00F10EA5"/>
    <w:rsid w:val="00F121C4"/>
    <w:rsid w:val="00F122A1"/>
    <w:rsid w:val="00F12727"/>
    <w:rsid w:val="00F15040"/>
    <w:rsid w:val="00F16078"/>
    <w:rsid w:val="00F1756B"/>
    <w:rsid w:val="00F178E7"/>
    <w:rsid w:val="00F2130E"/>
    <w:rsid w:val="00F21331"/>
    <w:rsid w:val="00F2177A"/>
    <w:rsid w:val="00F219DD"/>
    <w:rsid w:val="00F22427"/>
    <w:rsid w:val="00F22492"/>
    <w:rsid w:val="00F22D4F"/>
    <w:rsid w:val="00F235E1"/>
    <w:rsid w:val="00F2410A"/>
    <w:rsid w:val="00F245EC"/>
    <w:rsid w:val="00F248F9"/>
    <w:rsid w:val="00F24DE2"/>
    <w:rsid w:val="00F251B5"/>
    <w:rsid w:val="00F25698"/>
    <w:rsid w:val="00F256BC"/>
    <w:rsid w:val="00F257B0"/>
    <w:rsid w:val="00F257B7"/>
    <w:rsid w:val="00F25D87"/>
    <w:rsid w:val="00F261B0"/>
    <w:rsid w:val="00F26CAA"/>
    <w:rsid w:val="00F30C08"/>
    <w:rsid w:val="00F30E07"/>
    <w:rsid w:val="00F31266"/>
    <w:rsid w:val="00F31452"/>
    <w:rsid w:val="00F33628"/>
    <w:rsid w:val="00F33E2D"/>
    <w:rsid w:val="00F33FBC"/>
    <w:rsid w:val="00F3438B"/>
    <w:rsid w:val="00F34A74"/>
    <w:rsid w:val="00F35014"/>
    <w:rsid w:val="00F35089"/>
    <w:rsid w:val="00F365AB"/>
    <w:rsid w:val="00F371F0"/>
    <w:rsid w:val="00F40698"/>
    <w:rsid w:val="00F4188C"/>
    <w:rsid w:val="00F419AA"/>
    <w:rsid w:val="00F41ACC"/>
    <w:rsid w:val="00F426D7"/>
    <w:rsid w:val="00F42870"/>
    <w:rsid w:val="00F42EAF"/>
    <w:rsid w:val="00F43820"/>
    <w:rsid w:val="00F43942"/>
    <w:rsid w:val="00F45FAD"/>
    <w:rsid w:val="00F46F0E"/>
    <w:rsid w:val="00F47BE8"/>
    <w:rsid w:val="00F47D92"/>
    <w:rsid w:val="00F5095E"/>
    <w:rsid w:val="00F50DF3"/>
    <w:rsid w:val="00F52527"/>
    <w:rsid w:val="00F53064"/>
    <w:rsid w:val="00F5431E"/>
    <w:rsid w:val="00F547AB"/>
    <w:rsid w:val="00F5525A"/>
    <w:rsid w:val="00F55727"/>
    <w:rsid w:val="00F56532"/>
    <w:rsid w:val="00F56537"/>
    <w:rsid w:val="00F577E2"/>
    <w:rsid w:val="00F57EE6"/>
    <w:rsid w:val="00F60799"/>
    <w:rsid w:val="00F607BD"/>
    <w:rsid w:val="00F60C6A"/>
    <w:rsid w:val="00F61011"/>
    <w:rsid w:val="00F62394"/>
    <w:rsid w:val="00F62680"/>
    <w:rsid w:val="00F626BF"/>
    <w:rsid w:val="00F62B73"/>
    <w:rsid w:val="00F63EAC"/>
    <w:rsid w:val="00F644EE"/>
    <w:rsid w:val="00F65010"/>
    <w:rsid w:val="00F6552D"/>
    <w:rsid w:val="00F65D5C"/>
    <w:rsid w:val="00F66196"/>
    <w:rsid w:val="00F6628D"/>
    <w:rsid w:val="00F66B58"/>
    <w:rsid w:val="00F671E0"/>
    <w:rsid w:val="00F67B0F"/>
    <w:rsid w:val="00F67F96"/>
    <w:rsid w:val="00F70529"/>
    <w:rsid w:val="00F70E45"/>
    <w:rsid w:val="00F72B36"/>
    <w:rsid w:val="00F73215"/>
    <w:rsid w:val="00F75D63"/>
    <w:rsid w:val="00F76764"/>
    <w:rsid w:val="00F80091"/>
    <w:rsid w:val="00F801CF"/>
    <w:rsid w:val="00F80760"/>
    <w:rsid w:val="00F8111E"/>
    <w:rsid w:val="00F821E5"/>
    <w:rsid w:val="00F82390"/>
    <w:rsid w:val="00F828CD"/>
    <w:rsid w:val="00F82D2F"/>
    <w:rsid w:val="00F82E58"/>
    <w:rsid w:val="00F833AA"/>
    <w:rsid w:val="00F835BD"/>
    <w:rsid w:val="00F83820"/>
    <w:rsid w:val="00F84644"/>
    <w:rsid w:val="00F8527E"/>
    <w:rsid w:val="00F860B2"/>
    <w:rsid w:val="00F861AB"/>
    <w:rsid w:val="00F8620C"/>
    <w:rsid w:val="00F8633B"/>
    <w:rsid w:val="00F8680E"/>
    <w:rsid w:val="00F86EA6"/>
    <w:rsid w:val="00F870E7"/>
    <w:rsid w:val="00F87C18"/>
    <w:rsid w:val="00F926B5"/>
    <w:rsid w:val="00F9345E"/>
    <w:rsid w:val="00F93F74"/>
    <w:rsid w:val="00F975C4"/>
    <w:rsid w:val="00F97788"/>
    <w:rsid w:val="00F97A0E"/>
    <w:rsid w:val="00FA08E7"/>
    <w:rsid w:val="00FA094C"/>
    <w:rsid w:val="00FA12EA"/>
    <w:rsid w:val="00FA13FD"/>
    <w:rsid w:val="00FA1AD6"/>
    <w:rsid w:val="00FA2701"/>
    <w:rsid w:val="00FA2BB7"/>
    <w:rsid w:val="00FA2C74"/>
    <w:rsid w:val="00FA2E14"/>
    <w:rsid w:val="00FA4520"/>
    <w:rsid w:val="00FA46BA"/>
    <w:rsid w:val="00FA4E12"/>
    <w:rsid w:val="00FA5195"/>
    <w:rsid w:val="00FA6504"/>
    <w:rsid w:val="00FA7173"/>
    <w:rsid w:val="00FA7B6A"/>
    <w:rsid w:val="00FB02CA"/>
    <w:rsid w:val="00FB08DF"/>
    <w:rsid w:val="00FB22C5"/>
    <w:rsid w:val="00FB2CCC"/>
    <w:rsid w:val="00FB415B"/>
    <w:rsid w:val="00FB4A3E"/>
    <w:rsid w:val="00FB5299"/>
    <w:rsid w:val="00FB615D"/>
    <w:rsid w:val="00FC12AE"/>
    <w:rsid w:val="00FC13A2"/>
    <w:rsid w:val="00FC1B9F"/>
    <w:rsid w:val="00FC245F"/>
    <w:rsid w:val="00FC33E1"/>
    <w:rsid w:val="00FC4A04"/>
    <w:rsid w:val="00FC4FCC"/>
    <w:rsid w:val="00FC5B2D"/>
    <w:rsid w:val="00FC5F28"/>
    <w:rsid w:val="00FC5F42"/>
    <w:rsid w:val="00FC60B3"/>
    <w:rsid w:val="00FC6EB4"/>
    <w:rsid w:val="00FC7281"/>
    <w:rsid w:val="00FC7B7F"/>
    <w:rsid w:val="00FD0795"/>
    <w:rsid w:val="00FD0ACA"/>
    <w:rsid w:val="00FD121E"/>
    <w:rsid w:val="00FD161F"/>
    <w:rsid w:val="00FD181B"/>
    <w:rsid w:val="00FD1A05"/>
    <w:rsid w:val="00FD1F98"/>
    <w:rsid w:val="00FD31D0"/>
    <w:rsid w:val="00FD3F4D"/>
    <w:rsid w:val="00FD3F84"/>
    <w:rsid w:val="00FD4311"/>
    <w:rsid w:val="00FD517A"/>
    <w:rsid w:val="00FD53D2"/>
    <w:rsid w:val="00FD5D11"/>
    <w:rsid w:val="00FD635F"/>
    <w:rsid w:val="00FD6543"/>
    <w:rsid w:val="00FD7E54"/>
    <w:rsid w:val="00FE0656"/>
    <w:rsid w:val="00FE0CA7"/>
    <w:rsid w:val="00FE1512"/>
    <w:rsid w:val="00FE166A"/>
    <w:rsid w:val="00FE2154"/>
    <w:rsid w:val="00FE31F1"/>
    <w:rsid w:val="00FE3616"/>
    <w:rsid w:val="00FE4012"/>
    <w:rsid w:val="00FE4CF3"/>
    <w:rsid w:val="00FE5230"/>
    <w:rsid w:val="00FE5CA4"/>
    <w:rsid w:val="00FE627A"/>
    <w:rsid w:val="00FE7FD2"/>
    <w:rsid w:val="00FF0529"/>
    <w:rsid w:val="00FF0C12"/>
    <w:rsid w:val="00FF0DD4"/>
    <w:rsid w:val="00FF1393"/>
    <w:rsid w:val="00FF14F1"/>
    <w:rsid w:val="00FF151D"/>
    <w:rsid w:val="00FF183E"/>
    <w:rsid w:val="00FF2A1B"/>
    <w:rsid w:val="00FF3610"/>
    <w:rsid w:val="00FF3F1F"/>
    <w:rsid w:val="00FF411F"/>
    <w:rsid w:val="00FF58CA"/>
    <w:rsid w:val="00FF654E"/>
    <w:rsid w:val="010AAD36"/>
    <w:rsid w:val="011C9B27"/>
    <w:rsid w:val="02387207"/>
    <w:rsid w:val="06F697E9"/>
    <w:rsid w:val="07527D15"/>
    <w:rsid w:val="084EC7D4"/>
    <w:rsid w:val="0937B786"/>
    <w:rsid w:val="096CD323"/>
    <w:rsid w:val="09A03EE9"/>
    <w:rsid w:val="0AE8BEB4"/>
    <w:rsid w:val="0B618A70"/>
    <w:rsid w:val="0BB909CE"/>
    <w:rsid w:val="0D1A4372"/>
    <w:rsid w:val="0D443739"/>
    <w:rsid w:val="0DE7A242"/>
    <w:rsid w:val="0E3871E7"/>
    <w:rsid w:val="0E6761F7"/>
    <w:rsid w:val="0E992B32"/>
    <w:rsid w:val="0E9C91E1"/>
    <w:rsid w:val="0E9D47C0"/>
    <w:rsid w:val="0F15A98F"/>
    <w:rsid w:val="0F584109"/>
    <w:rsid w:val="12FE90C5"/>
    <w:rsid w:val="14535F57"/>
    <w:rsid w:val="14F1CAF8"/>
    <w:rsid w:val="15086CB6"/>
    <w:rsid w:val="16DE4262"/>
    <w:rsid w:val="17BF6A64"/>
    <w:rsid w:val="183DC07A"/>
    <w:rsid w:val="18970EA2"/>
    <w:rsid w:val="1942CD05"/>
    <w:rsid w:val="1AF90F73"/>
    <w:rsid w:val="1BAD9C0B"/>
    <w:rsid w:val="1D4C5189"/>
    <w:rsid w:val="1E07418E"/>
    <w:rsid w:val="1F3EFE56"/>
    <w:rsid w:val="20361208"/>
    <w:rsid w:val="209E455F"/>
    <w:rsid w:val="214BDE27"/>
    <w:rsid w:val="21626397"/>
    <w:rsid w:val="220D8B23"/>
    <w:rsid w:val="22E658DB"/>
    <w:rsid w:val="2356E16D"/>
    <w:rsid w:val="23C49736"/>
    <w:rsid w:val="2440DA88"/>
    <w:rsid w:val="247DDECF"/>
    <w:rsid w:val="24D83CFA"/>
    <w:rsid w:val="2594F6AB"/>
    <w:rsid w:val="25E86151"/>
    <w:rsid w:val="279F7948"/>
    <w:rsid w:val="29E0C6CC"/>
    <w:rsid w:val="2ACC9C39"/>
    <w:rsid w:val="2B6C1D0E"/>
    <w:rsid w:val="2C2D4090"/>
    <w:rsid w:val="2C334726"/>
    <w:rsid w:val="2DAC4313"/>
    <w:rsid w:val="2E091B19"/>
    <w:rsid w:val="2E25084E"/>
    <w:rsid w:val="32EA2F55"/>
    <w:rsid w:val="334E026B"/>
    <w:rsid w:val="36459F86"/>
    <w:rsid w:val="3721B61B"/>
    <w:rsid w:val="37B70A84"/>
    <w:rsid w:val="37BB3DC8"/>
    <w:rsid w:val="384F0875"/>
    <w:rsid w:val="3A05D7E3"/>
    <w:rsid w:val="3A5839C1"/>
    <w:rsid w:val="3BE21B97"/>
    <w:rsid w:val="3CE20970"/>
    <w:rsid w:val="3D6C7249"/>
    <w:rsid w:val="3DCA474D"/>
    <w:rsid w:val="3FCB1A83"/>
    <w:rsid w:val="40D975FF"/>
    <w:rsid w:val="416A9E6C"/>
    <w:rsid w:val="416E4EB1"/>
    <w:rsid w:val="42383252"/>
    <w:rsid w:val="428E75DA"/>
    <w:rsid w:val="4296727D"/>
    <w:rsid w:val="4302BB45"/>
    <w:rsid w:val="4385018B"/>
    <w:rsid w:val="449E8BA6"/>
    <w:rsid w:val="454CF18A"/>
    <w:rsid w:val="4727943A"/>
    <w:rsid w:val="495D59BA"/>
    <w:rsid w:val="4A913F5C"/>
    <w:rsid w:val="4A97627A"/>
    <w:rsid w:val="4C01901D"/>
    <w:rsid w:val="4C24D79E"/>
    <w:rsid w:val="4D71FE1D"/>
    <w:rsid w:val="4DD02801"/>
    <w:rsid w:val="4ED1DB0C"/>
    <w:rsid w:val="501854D2"/>
    <w:rsid w:val="50342055"/>
    <w:rsid w:val="5156EA7A"/>
    <w:rsid w:val="53824252"/>
    <w:rsid w:val="53E67DCE"/>
    <w:rsid w:val="55B1F4B8"/>
    <w:rsid w:val="55EFF2E9"/>
    <w:rsid w:val="5624C8EA"/>
    <w:rsid w:val="57D3451B"/>
    <w:rsid w:val="57E60D69"/>
    <w:rsid w:val="58B53C4D"/>
    <w:rsid w:val="59507604"/>
    <w:rsid w:val="5A10610F"/>
    <w:rsid w:val="5B9575E3"/>
    <w:rsid w:val="5E7A28C6"/>
    <w:rsid w:val="61E3FB78"/>
    <w:rsid w:val="62E5BFB9"/>
    <w:rsid w:val="62E729AF"/>
    <w:rsid w:val="65007D22"/>
    <w:rsid w:val="6669AD6B"/>
    <w:rsid w:val="675ABA71"/>
    <w:rsid w:val="6787DEE2"/>
    <w:rsid w:val="68B6EA5E"/>
    <w:rsid w:val="6B6658F5"/>
    <w:rsid w:val="6BECB66D"/>
    <w:rsid w:val="6BEEE82C"/>
    <w:rsid w:val="6C3B015D"/>
    <w:rsid w:val="6C4361C3"/>
    <w:rsid w:val="6C439A0C"/>
    <w:rsid w:val="6C8EC71A"/>
    <w:rsid w:val="6CD5ECA9"/>
    <w:rsid w:val="6F71BB8D"/>
    <w:rsid w:val="6FC99565"/>
    <w:rsid w:val="7050AAC4"/>
    <w:rsid w:val="72AC51C1"/>
    <w:rsid w:val="72CD2B22"/>
    <w:rsid w:val="73022ED4"/>
    <w:rsid w:val="731090C9"/>
    <w:rsid w:val="732F527E"/>
    <w:rsid w:val="73DF6158"/>
    <w:rsid w:val="74A8A88A"/>
    <w:rsid w:val="75999E5E"/>
    <w:rsid w:val="76218C23"/>
    <w:rsid w:val="76B0EFAE"/>
    <w:rsid w:val="76E2AF4F"/>
    <w:rsid w:val="77356EBF"/>
    <w:rsid w:val="7893FCE0"/>
    <w:rsid w:val="795FDA74"/>
    <w:rsid w:val="7A70CC0F"/>
    <w:rsid w:val="7A763414"/>
    <w:rsid w:val="7D2E5FAE"/>
    <w:rsid w:val="7D750231"/>
    <w:rsid w:val="7EBB976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574573"/>
  <w15:docId w15:val="{78C8118B-B09F-45D7-B5FC-7366B346C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6D2A"/>
  </w:style>
  <w:style w:type="paragraph" w:styleId="Heading1">
    <w:name w:val="heading 1"/>
    <w:basedOn w:val="Normal"/>
    <w:next w:val="Normal"/>
    <w:link w:val="Heading1Char"/>
    <w:uiPriority w:val="9"/>
    <w:qFormat/>
    <w:rsid w:val="00A1158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Title Header2"/>
    <w:basedOn w:val="Normal"/>
    <w:next w:val="Normal"/>
    <w:link w:val="Heading2Char"/>
    <w:uiPriority w:val="9"/>
    <w:unhideWhenUsed/>
    <w:qFormat/>
    <w:rsid w:val="00481155"/>
    <w:pPr>
      <w:keepNext/>
      <w:numPr>
        <w:numId w:val="1"/>
      </w:numPr>
      <w:tabs>
        <w:tab w:val="left" w:pos="426"/>
        <w:tab w:val="left" w:pos="1843"/>
      </w:tabs>
      <w:spacing w:before="100" w:beforeAutospacing="1"/>
      <w:jc w:val="center"/>
      <w:outlineLvl w:val="1"/>
    </w:pPr>
    <w:rPr>
      <w:rFonts w:ascii="Times New Roman" w:eastAsia="Times New Roman" w:hAnsi="Times New Roman" w:cs="Times New Roman"/>
      <w:iCs/>
      <w:caps/>
      <w:lang w:val="x-none" w:eastAsia="lt-LT"/>
    </w:rPr>
  </w:style>
  <w:style w:type="paragraph" w:styleId="Heading3">
    <w:name w:val="heading 3"/>
    <w:basedOn w:val="Normal"/>
    <w:next w:val="Normal"/>
    <w:link w:val="Heading3Char"/>
    <w:uiPriority w:val="9"/>
    <w:unhideWhenUsed/>
    <w:qFormat/>
    <w:pPr>
      <w:keepNext/>
      <w:keepLines/>
      <w:spacing w:before="280" w:after="80"/>
      <w:outlineLvl w:val="2"/>
    </w:pPr>
    <w:rPr>
      <w:b/>
      <w:sz w:val="28"/>
      <w:szCs w:val="28"/>
    </w:rPr>
  </w:style>
  <w:style w:type="paragraph" w:styleId="Heading4">
    <w:name w:val="heading 4"/>
    <w:basedOn w:val="Normal"/>
    <w:next w:val="Normal"/>
    <w:uiPriority w:val="9"/>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aliases w:val="Char,Viršutinis kolontitulas Diagrama1,Viršutinis kolontitulas Diagrama Diagrama1,Char Diagrama Diagrama1,Viršutinis kolontitulas Diagrama Diagrama Diagrama,Char Diagrama Diagrama Diagrama,Char Diagrama1,Char Diagrama"/>
    <w:basedOn w:val="Normal"/>
    <w:link w:val="HeaderChar"/>
    <w:uiPriority w:val="99"/>
    <w:unhideWhenUsed/>
    <w:rsid w:val="001501CC"/>
    <w:pPr>
      <w:tabs>
        <w:tab w:val="center" w:pos="4680"/>
        <w:tab w:val="right" w:pos="9360"/>
      </w:tabs>
    </w:pPr>
  </w:style>
  <w:style w:type="character" w:customStyle="1" w:styleId="HeaderChar">
    <w:name w:val="Header Char"/>
    <w:aliases w:val="Char Char,Viršutinis kolontitulas Diagrama1 Char,Viršutinis kolontitulas Diagrama Diagrama1 Char,Char Diagrama Diagrama1 Char,Viršutinis kolontitulas Diagrama Diagrama Diagrama Char,Char Diagrama Diagrama Diagrama Char,Char Diagrama1 Char"/>
    <w:basedOn w:val="DefaultParagraphFont"/>
    <w:link w:val="Header"/>
    <w:uiPriority w:val="99"/>
    <w:rsid w:val="001501CC"/>
  </w:style>
  <w:style w:type="paragraph" w:styleId="Footer">
    <w:name w:val="footer"/>
    <w:basedOn w:val="Normal"/>
    <w:link w:val="FooterChar"/>
    <w:uiPriority w:val="99"/>
    <w:unhideWhenUsed/>
    <w:rsid w:val="001501CC"/>
    <w:pPr>
      <w:tabs>
        <w:tab w:val="center" w:pos="4680"/>
        <w:tab w:val="right" w:pos="9360"/>
      </w:tabs>
    </w:pPr>
  </w:style>
  <w:style w:type="character" w:customStyle="1" w:styleId="FooterChar">
    <w:name w:val="Footer Char"/>
    <w:basedOn w:val="DefaultParagraphFont"/>
    <w:link w:val="Footer"/>
    <w:uiPriority w:val="99"/>
    <w:rsid w:val="001501CC"/>
  </w:style>
  <w:style w:type="character" w:styleId="Hyperlink">
    <w:name w:val="Hyperlink"/>
    <w:aliases w:val="Alna"/>
    <w:uiPriority w:val="99"/>
    <w:unhideWhenUsed/>
    <w:rsid w:val="00BD45B3"/>
    <w:rPr>
      <w:color w:val="0000FF"/>
      <w:u w:val="single"/>
    </w:rPr>
  </w:style>
  <w:style w:type="character" w:styleId="UnresolvedMention">
    <w:name w:val="Unresolved Mention"/>
    <w:uiPriority w:val="99"/>
    <w:semiHidden/>
    <w:unhideWhenUsed/>
    <w:rsid w:val="005219AE"/>
    <w:rPr>
      <w:color w:val="605E5C"/>
      <w:shd w:val="clear" w:color="auto" w:fill="E1DFDD"/>
    </w:rPr>
  </w:style>
  <w:style w:type="character" w:styleId="CommentReference">
    <w:name w:val="annotation reference"/>
    <w:uiPriority w:val="99"/>
    <w:semiHidden/>
    <w:unhideWhenUsed/>
    <w:rsid w:val="003F5679"/>
    <w:rPr>
      <w:sz w:val="16"/>
      <w:szCs w:val="16"/>
    </w:rPr>
  </w:style>
  <w:style w:type="paragraph" w:styleId="CommentText">
    <w:name w:val="annotation text"/>
    <w:basedOn w:val="Normal"/>
    <w:link w:val="CommentTextChar"/>
    <w:uiPriority w:val="99"/>
    <w:unhideWhenUsed/>
    <w:rsid w:val="003F5679"/>
  </w:style>
  <w:style w:type="character" w:customStyle="1" w:styleId="CommentTextChar">
    <w:name w:val="Comment Text Char"/>
    <w:basedOn w:val="DefaultParagraphFont"/>
    <w:link w:val="CommentText"/>
    <w:uiPriority w:val="99"/>
    <w:rsid w:val="003F5679"/>
  </w:style>
  <w:style w:type="paragraph" w:styleId="CommentSubject">
    <w:name w:val="annotation subject"/>
    <w:basedOn w:val="CommentText"/>
    <w:next w:val="CommentText"/>
    <w:link w:val="CommentSubjectChar"/>
    <w:uiPriority w:val="99"/>
    <w:semiHidden/>
    <w:unhideWhenUsed/>
    <w:rsid w:val="003F5679"/>
    <w:rPr>
      <w:b/>
      <w:bCs/>
    </w:rPr>
  </w:style>
  <w:style w:type="character" w:customStyle="1" w:styleId="CommentSubjectChar">
    <w:name w:val="Comment Subject Char"/>
    <w:link w:val="CommentSubject"/>
    <w:uiPriority w:val="99"/>
    <w:semiHidden/>
    <w:rsid w:val="003F5679"/>
    <w:rPr>
      <w:b/>
      <w:bCs/>
    </w:rPr>
  </w:style>
  <w:style w:type="character" w:customStyle="1" w:styleId="Heading2Char">
    <w:name w:val="Heading 2 Char"/>
    <w:aliases w:val="Title Header2 Char"/>
    <w:link w:val="Heading2"/>
    <w:uiPriority w:val="9"/>
    <w:rsid w:val="00481155"/>
    <w:rPr>
      <w:rFonts w:ascii="Times New Roman" w:eastAsia="Times New Roman" w:hAnsi="Times New Roman" w:cs="Times New Roman"/>
      <w:iCs/>
      <w:caps/>
      <w:lang w:val="x-none" w:eastAsia="lt-LT"/>
    </w:rPr>
  </w:style>
  <w:style w:type="numbering" w:customStyle="1" w:styleId="Punktai">
    <w:name w:val="Punktai"/>
    <w:rsid w:val="00481155"/>
  </w:style>
  <w:style w:type="paragraph" w:customStyle="1" w:styleId="ListParagraph1">
    <w:name w:val="List Paragraph1"/>
    <w:aliases w:val="List Paragraph,List Paragraph Red,Bullet EY,List Paragraph2,Numbering,ERP-List Paragraph,List Paragraph11,Sąrašo pastraipa.Bullet,Bullet,Table of contents numbered,Lentele,List Paragraph22,List Paragraph21,Paragraph,Buletai,lp1"/>
    <w:basedOn w:val="Normal"/>
    <w:uiPriority w:val="1"/>
    <w:qFormat/>
    <w:rsid w:val="00481155"/>
    <w:pPr>
      <w:shd w:val="clear" w:color="auto" w:fill="FFFFFF"/>
      <w:tabs>
        <w:tab w:val="left" w:pos="426"/>
        <w:tab w:val="left" w:pos="1843"/>
      </w:tabs>
      <w:suppressAutoHyphens/>
      <w:autoSpaceDN w:val="0"/>
      <w:ind w:left="720"/>
      <w:contextualSpacing/>
      <w:jc w:val="center"/>
    </w:pPr>
    <w:rPr>
      <w:rFonts w:ascii="Times New Roman" w:hAnsi="Times New Roman" w:cs="Times New Roman"/>
      <w:lang w:eastAsia="lt-LT"/>
    </w:rPr>
  </w:style>
  <w:style w:type="character" w:customStyle="1" w:styleId="ListParagraphChar">
    <w:name w:val="List Paragraph Char"/>
    <w:aliases w:val="Bullet 1 Char,Use Case List Paragraph Char,List Paragraph111 Char,Sąrašo pastraipa.Bullet Char,Lente Char"/>
    <w:link w:val="ListParagraph"/>
    <w:uiPriority w:val="99"/>
    <w:qFormat/>
    <w:locked/>
    <w:rsid w:val="00E72A77"/>
  </w:style>
  <w:style w:type="paragraph" w:styleId="ListParagraph">
    <w:name w:val="List Paragraph"/>
    <w:aliases w:val="Bullet 1,Use Case List Paragraph,List Paragraph111,Sąrašo pastraipa;Bullet,Lente"/>
    <w:basedOn w:val="Normal"/>
    <w:link w:val="ListParagraphChar"/>
    <w:uiPriority w:val="99"/>
    <w:qFormat/>
    <w:rsid w:val="00E72A77"/>
    <w:pPr>
      <w:ind w:left="720"/>
    </w:pPr>
  </w:style>
  <w:style w:type="character" w:styleId="Strong">
    <w:name w:val="Strong"/>
    <w:uiPriority w:val="22"/>
    <w:qFormat/>
    <w:rsid w:val="004C6DF1"/>
    <w:rPr>
      <w:b/>
      <w:bCs/>
    </w:rPr>
  </w:style>
  <w:style w:type="numbering" w:customStyle="1" w:styleId="List51">
    <w:name w:val="List 51"/>
    <w:basedOn w:val="NoList"/>
    <w:rsid w:val="006768FD"/>
    <w:pPr>
      <w:numPr>
        <w:numId w:val="7"/>
      </w:numPr>
    </w:pPr>
  </w:style>
  <w:style w:type="table" w:customStyle="1" w:styleId="TableGrid3">
    <w:name w:val="Table Grid3"/>
    <w:basedOn w:val="TableNormal"/>
    <w:next w:val="TableGrid"/>
    <w:uiPriority w:val="39"/>
    <w:rsid w:val="006957CC"/>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695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List511">
    <w:name w:val="List 511"/>
    <w:basedOn w:val="NoList"/>
    <w:rsid w:val="00B200AE"/>
  </w:style>
  <w:style w:type="paragraph" w:styleId="Subtitle">
    <w:name w:val="Subtitle"/>
    <w:basedOn w:val="Normal"/>
    <w:next w:val="Normal"/>
    <w:link w:val="SubtitleChar"/>
    <w:uiPriority w:val="11"/>
    <w:qFormat/>
    <w:pPr>
      <w:spacing w:after="240" w:line="276" w:lineRule="auto"/>
    </w:pPr>
    <w:rPr>
      <w:smallCaps/>
      <w:color w:val="404040"/>
      <w:sz w:val="28"/>
      <w:szCs w:val="28"/>
    </w:rPr>
  </w:style>
  <w:style w:type="character" w:customStyle="1" w:styleId="SubtitleChar">
    <w:name w:val="Subtitle Char"/>
    <w:link w:val="Subtitle"/>
    <w:uiPriority w:val="99"/>
    <w:rsid w:val="002118A4"/>
    <w:rPr>
      <w:caps/>
      <w:color w:val="404040"/>
      <w:spacing w:val="20"/>
      <w:sz w:val="28"/>
      <w:szCs w:val="28"/>
      <w:lang w:val="lt-LT" w:eastAsia="lt-LT"/>
    </w:rPr>
  </w:style>
  <w:style w:type="numbering" w:customStyle="1" w:styleId="List512">
    <w:name w:val="List 512"/>
    <w:basedOn w:val="NoList"/>
    <w:rsid w:val="002118A4"/>
  </w:style>
  <w:style w:type="paragraph" w:customStyle="1" w:styleId="Body">
    <w:name w:val="Body"/>
    <w:basedOn w:val="Normal"/>
    <w:link w:val="BodyChar"/>
    <w:qFormat/>
    <w:rsid w:val="0080462E"/>
    <w:pPr>
      <w:spacing w:before="40" w:after="120"/>
    </w:pPr>
    <w:rPr>
      <w:rFonts w:ascii="Verdana" w:eastAsia="Times New Roman" w:hAnsi="Verdana" w:cs="Times New Roman"/>
      <w:color w:val="595959"/>
      <w:lang w:val="fr-FR"/>
    </w:rPr>
  </w:style>
  <w:style w:type="character" w:customStyle="1" w:styleId="BodyChar">
    <w:name w:val="Body Char"/>
    <w:link w:val="Body"/>
    <w:rsid w:val="0080462E"/>
    <w:rPr>
      <w:rFonts w:ascii="Verdana" w:eastAsia="Times New Roman" w:hAnsi="Verdana" w:cs="Times New Roman"/>
      <w:color w:val="595959"/>
      <w:lang w:val="fr-FR"/>
    </w:rPr>
  </w:style>
  <w:style w:type="paragraph" w:customStyle="1" w:styleId="Default">
    <w:name w:val="Default"/>
    <w:rsid w:val="00723699"/>
    <w:pPr>
      <w:autoSpaceDE w:val="0"/>
      <w:autoSpaceDN w:val="0"/>
      <w:adjustRightInd w:val="0"/>
    </w:pPr>
    <w:rPr>
      <w:rFonts w:ascii="Times New Roman" w:hAnsi="Times New Roman" w:cs="Times New Roman"/>
      <w:color w:val="000000"/>
      <w:sz w:val="24"/>
      <w:szCs w:val="24"/>
    </w:rPr>
  </w:style>
  <w:style w:type="paragraph" w:styleId="Revision">
    <w:name w:val="Revision"/>
    <w:hidden/>
    <w:uiPriority w:val="99"/>
    <w:semiHidden/>
    <w:rsid w:val="0091192F"/>
  </w:style>
  <w:style w:type="character" w:styleId="FollowedHyperlink">
    <w:name w:val="FollowedHyperlink"/>
    <w:basedOn w:val="DefaultParagraphFont"/>
    <w:uiPriority w:val="99"/>
    <w:semiHidden/>
    <w:unhideWhenUsed/>
    <w:rsid w:val="00020EEF"/>
    <w:rPr>
      <w:color w:val="954F72" w:themeColor="followedHyperlink"/>
      <w:u w:val="single"/>
    </w:rPr>
  </w:style>
  <w:style w:type="paragraph" w:styleId="TOC2">
    <w:name w:val="toc 2"/>
    <w:basedOn w:val="Normal"/>
    <w:next w:val="Normal"/>
    <w:autoRedefine/>
    <w:uiPriority w:val="39"/>
    <w:unhideWhenUsed/>
    <w:rsid w:val="0052454F"/>
    <w:pPr>
      <w:tabs>
        <w:tab w:val="left" w:pos="880"/>
        <w:tab w:val="right" w:leader="dot" w:pos="9904"/>
      </w:tabs>
      <w:spacing w:after="100"/>
      <w:ind w:left="426"/>
    </w:pPr>
  </w:style>
  <w:style w:type="character" w:customStyle="1" w:styleId="Heading1Char">
    <w:name w:val="Heading 1 Char"/>
    <w:basedOn w:val="DefaultParagraphFont"/>
    <w:link w:val="Heading1"/>
    <w:uiPriority w:val="9"/>
    <w:rsid w:val="00A11582"/>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A11582"/>
    <w:pPr>
      <w:spacing w:line="259" w:lineRule="auto"/>
      <w:outlineLvl w:val="9"/>
    </w:pPr>
  </w:style>
  <w:style w:type="paragraph" w:styleId="TOC1">
    <w:name w:val="toc 1"/>
    <w:basedOn w:val="Normal"/>
    <w:next w:val="Normal"/>
    <w:autoRedefine/>
    <w:uiPriority w:val="39"/>
    <w:unhideWhenUsed/>
    <w:rsid w:val="00A11582"/>
    <w:pPr>
      <w:spacing w:after="100"/>
    </w:pPr>
  </w:style>
  <w:style w:type="table" w:customStyle="1" w:styleId="3">
    <w:name w:val="3"/>
    <w:basedOn w:val="TableNormal"/>
    <w:tblPr>
      <w:tblStyleRowBandSize w:val="1"/>
      <w:tblStyleColBandSize w:val="1"/>
      <w:tblCellMar>
        <w:left w:w="10" w:type="dxa"/>
        <w:right w:w="10"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styleId="ListBullet">
    <w:name w:val="List Bullet"/>
    <w:basedOn w:val="Normal"/>
    <w:rsid w:val="000E2CD7"/>
    <w:pPr>
      <w:numPr>
        <w:numId w:val="3"/>
      </w:numPr>
      <w:tabs>
        <w:tab w:val="clear" w:pos="283"/>
        <w:tab w:val="num" w:pos="567"/>
      </w:tabs>
      <w:spacing w:before="40" w:after="40"/>
      <w:ind w:left="568" w:hanging="284"/>
    </w:pPr>
    <w:rPr>
      <w:rFonts w:ascii="Verdana" w:eastAsia="Times New Roman" w:hAnsi="Verdana" w:cs="Times New Roman"/>
      <w:color w:val="595959" w:themeColor="text1" w:themeTint="A6"/>
      <w:lang w:val="fr-FR"/>
    </w:rPr>
  </w:style>
  <w:style w:type="paragraph" w:styleId="NoSpacing">
    <w:name w:val="No Spacing"/>
    <w:link w:val="NoSpacingChar"/>
    <w:uiPriority w:val="1"/>
    <w:qFormat/>
    <w:rsid w:val="002023A1"/>
    <w:rPr>
      <w:rFonts w:asciiTheme="minorHAnsi" w:eastAsiaTheme="minorEastAsia" w:hAnsiTheme="minorHAnsi" w:cstheme="minorBidi"/>
      <w:sz w:val="21"/>
      <w:szCs w:val="21"/>
      <w:lang w:eastAsia="lt-LT"/>
    </w:rPr>
  </w:style>
  <w:style w:type="character" w:customStyle="1" w:styleId="NoSpacingChar">
    <w:name w:val="No Spacing Char"/>
    <w:basedOn w:val="DefaultParagraphFont"/>
    <w:link w:val="NoSpacing"/>
    <w:uiPriority w:val="1"/>
    <w:rsid w:val="002023A1"/>
    <w:rPr>
      <w:rFonts w:asciiTheme="minorHAnsi" w:eastAsiaTheme="minorEastAsia" w:hAnsiTheme="minorHAnsi" w:cstheme="minorBidi"/>
      <w:sz w:val="21"/>
      <w:szCs w:val="21"/>
      <w:lang w:eastAsia="lt-LT"/>
    </w:rPr>
  </w:style>
  <w:style w:type="paragraph" w:styleId="NormalWeb">
    <w:name w:val="Normal (Web)"/>
    <w:basedOn w:val="Normal"/>
    <w:uiPriority w:val="99"/>
    <w:unhideWhenUsed/>
    <w:rsid w:val="007C51C4"/>
    <w:pPr>
      <w:spacing w:before="100" w:beforeAutospacing="1" w:after="100" w:afterAutospacing="1"/>
    </w:pPr>
    <w:rPr>
      <w:rFonts w:ascii="Times New Roman" w:eastAsia="Times New Roman" w:hAnsi="Times New Roman" w:cs="Times New Roman"/>
      <w:sz w:val="24"/>
      <w:szCs w:val="24"/>
      <w:lang w:val="en-US"/>
    </w:rPr>
  </w:style>
  <w:style w:type="paragraph" w:styleId="TOC3">
    <w:name w:val="toc 3"/>
    <w:basedOn w:val="Normal"/>
    <w:next w:val="Normal"/>
    <w:autoRedefine/>
    <w:uiPriority w:val="39"/>
    <w:unhideWhenUsed/>
    <w:rsid w:val="00693D7D"/>
    <w:pPr>
      <w:tabs>
        <w:tab w:val="left" w:pos="426"/>
        <w:tab w:val="left" w:pos="851"/>
        <w:tab w:val="right" w:leader="dot" w:pos="9904"/>
      </w:tabs>
      <w:spacing w:after="100"/>
      <w:ind w:left="426"/>
    </w:pPr>
  </w:style>
  <w:style w:type="paragraph" w:styleId="FootnoteText">
    <w:name w:val="footnote text"/>
    <w:basedOn w:val="Normal"/>
    <w:link w:val="FootnoteTextChar"/>
    <w:unhideWhenUsed/>
    <w:rsid w:val="00235609"/>
  </w:style>
  <w:style w:type="character" w:customStyle="1" w:styleId="FootnoteTextChar">
    <w:name w:val="Footnote Text Char"/>
    <w:basedOn w:val="DefaultParagraphFont"/>
    <w:link w:val="FootnoteText"/>
    <w:rsid w:val="00235609"/>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235609"/>
    <w:rPr>
      <w:vertAlign w:val="superscript"/>
    </w:rPr>
  </w:style>
  <w:style w:type="paragraph" w:customStyle="1" w:styleId="Body2">
    <w:name w:val="Body 2"/>
    <w:rsid w:val="00F02908"/>
    <w:pPr>
      <w:suppressAutoHyphens/>
      <w:spacing w:after="40"/>
      <w:jc w:val="both"/>
    </w:pPr>
    <w:rPr>
      <w:rFonts w:ascii="Times New Roman" w:eastAsia="Arial Unicode MS" w:hAnsi="Times New Roman" w:cs="Arial Unicode MS"/>
      <w:color w:val="000000"/>
      <w:sz w:val="21"/>
      <w:szCs w:val="21"/>
      <w:lang w:val="en-US"/>
    </w:rPr>
  </w:style>
  <w:style w:type="character" w:customStyle="1" w:styleId="Heading3Char">
    <w:name w:val="Heading 3 Char"/>
    <w:basedOn w:val="DefaultParagraphFont"/>
    <w:link w:val="Heading3"/>
    <w:uiPriority w:val="9"/>
    <w:rsid w:val="00025D5C"/>
    <w:rPr>
      <w:b/>
      <w:sz w:val="28"/>
      <w:szCs w:val="28"/>
    </w:rPr>
  </w:style>
  <w:style w:type="character" w:styleId="Mention">
    <w:name w:val="Mention"/>
    <w:basedOn w:val="DefaultParagraphFont"/>
    <w:uiPriority w:val="99"/>
    <w:unhideWhenUsed/>
    <w:rPr>
      <w:color w:val="2B579A"/>
      <w:shd w:val="clear" w:color="auto" w:fill="E6E6E6"/>
    </w:rPr>
  </w:style>
  <w:style w:type="paragraph" w:customStyle="1" w:styleId="BodyA">
    <w:name w:val="Body A"/>
    <w:rsid w:val="00E4762F"/>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u w:color="000000"/>
      <w:bdr w:val="nil"/>
      <w:lang w:val="en-US" w:eastAsia="en-GB"/>
      <w14:textOutline w14:w="12700" w14:cap="flat" w14:cmpd="sng" w14:algn="ctr">
        <w14:noFill/>
        <w14:prstDash w14:val="solid"/>
        <w14:miter w14:lim="400000"/>
      </w14:textOutline>
    </w:rPr>
  </w:style>
  <w:style w:type="paragraph" w:styleId="BodyTextIndent2">
    <w:name w:val="Body Text Indent 2"/>
    <w:basedOn w:val="Normal"/>
    <w:link w:val="BodyTextIndent2Char"/>
    <w:rsid w:val="00E4762F"/>
    <w:pPr>
      <w:suppressAutoHyphens/>
      <w:ind w:firstLine="720"/>
      <w:jc w:val="both"/>
    </w:pPr>
    <w:rPr>
      <w:rFonts w:ascii="Times New Roman" w:eastAsia="Times New Roman" w:hAnsi="Times New Roman" w:cs="Times New Roman"/>
      <w:iCs/>
      <w:sz w:val="24"/>
      <w:lang w:eastAsia="ar-SA"/>
    </w:rPr>
  </w:style>
  <w:style w:type="character" w:customStyle="1" w:styleId="BodyTextIndent2Char">
    <w:name w:val="Body Text Indent 2 Char"/>
    <w:basedOn w:val="DefaultParagraphFont"/>
    <w:link w:val="BodyTextIndent2"/>
    <w:rsid w:val="00E4762F"/>
    <w:rPr>
      <w:rFonts w:ascii="Times New Roman" w:eastAsia="Times New Roman" w:hAnsi="Times New Roman" w:cs="Times New Roman"/>
      <w:iCs/>
      <w:sz w:val="24"/>
      <w:lang w:eastAsia="ar-SA"/>
    </w:rPr>
  </w:style>
  <w:style w:type="character" w:customStyle="1" w:styleId="cf01">
    <w:name w:val="cf01"/>
    <w:basedOn w:val="DefaultParagraphFont"/>
    <w:rsid w:val="00BB473B"/>
    <w:rPr>
      <w:rFonts w:ascii="Segoe UI" w:hAnsi="Segoe UI" w:cs="Segoe UI" w:hint="default"/>
      <w:sz w:val="18"/>
      <w:szCs w:val="18"/>
    </w:rPr>
  </w:style>
  <w:style w:type="paragraph" w:customStyle="1" w:styleId="pf0">
    <w:name w:val="pf0"/>
    <w:basedOn w:val="Normal"/>
    <w:rsid w:val="00116D5E"/>
    <w:pPr>
      <w:spacing w:before="100" w:beforeAutospacing="1" w:after="100" w:afterAutospacing="1"/>
    </w:pPr>
    <w:rPr>
      <w:rFonts w:ascii="Times New Roman" w:eastAsia="Times New Roman" w:hAnsi="Times New Roman" w:cs="Times New Roman"/>
      <w:sz w:val="24"/>
      <w:szCs w:val="24"/>
      <w:lang w:eastAsia="lt-LT"/>
    </w:rPr>
  </w:style>
  <w:style w:type="character" w:customStyle="1" w:styleId="cf11">
    <w:name w:val="cf11"/>
    <w:basedOn w:val="DefaultParagraphFont"/>
    <w:rsid w:val="000446B9"/>
    <w:rPr>
      <w:rFonts w:ascii="Segoe UI" w:hAnsi="Segoe UI" w:cs="Segoe UI" w:hint="default"/>
      <w:sz w:val="18"/>
      <w:szCs w:val="18"/>
    </w:rPr>
  </w:style>
  <w:style w:type="character" w:customStyle="1" w:styleId="cf21">
    <w:name w:val="cf21"/>
    <w:basedOn w:val="DefaultParagraphFont"/>
    <w:rsid w:val="000446B9"/>
    <w:rPr>
      <w:rFonts w:ascii="Segoe UI" w:hAnsi="Segoe UI" w:cs="Segoe UI" w:hint="default"/>
      <w:i/>
      <w:iCs/>
      <w:sz w:val="18"/>
      <w:szCs w:val="18"/>
    </w:rPr>
  </w:style>
  <w:style w:type="character" w:customStyle="1" w:styleId="cf41">
    <w:name w:val="cf41"/>
    <w:basedOn w:val="DefaultParagraphFont"/>
    <w:rsid w:val="000446B9"/>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6025">
      <w:bodyDiv w:val="1"/>
      <w:marLeft w:val="0"/>
      <w:marRight w:val="0"/>
      <w:marTop w:val="0"/>
      <w:marBottom w:val="0"/>
      <w:divBdr>
        <w:top w:val="none" w:sz="0" w:space="0" w:color="auto"/>
        <w:left w:val="none" w:sz="0" w:space="0" w:color="auto"/>
        <w:bottom w:val="none" w:sz="0" w:space="0" w:color="auto"/>
        <w:right w:val="none" w:sz="0" w:space="0" w:color="auto"/>
      </w:divBdr>
    </w:div>
    <w:div w:id="149685844">
      <w:bodyDiv w:val="1"/>
      <w:marLeft w:val="0"/>
      <w:marRight w:val="0"/>
      <w:marTop w:val="0"/>
      <w:marBottom w:val="0"/>
      <w:divBdr>
        <w:top w:val="none" w:sz="0" w:space="0" w:color="auto"/>
        <w:left w:val="none" w:sz="0" w:space="0" w:color="auto"/>
        <w:bottom w:val="none" w:sz="0" w:space="0" w:color="auto"/>
        <w:right w:val="none" w:sz="0" w:space="0" w:color="auto"/>
      </w:divBdr>
    </w:div>
    <w:div w:id="206264271">
      <w:bodyDiv w:val="1"/>
      <w:marLeft w:val="0"/>
      <w:marRight w:val="0"/>
      <w:marTop w:val="0"/>
      <w:marBottom w:val="0"/>
      <w:divBdr>
        <w:top w:val="none" w:sz="0" w:space="0" w:color="auto"/>
        <w:left w:val="none" w:sz="0" w:space="0" w:color="auto"/>
        <w:bottom w:val="none" w:sz="0" w:space="0" w:color="auto"/>
        <w:right w:val="none" w:sz="0" w:space="0" w:color="auto"/>
      </w:divBdr>
    </w:div>
    <w:div w:id="315651021">
      <w:bodyDiv w:val="1"/>
      <w:marLeft w:val="0"/>
      <w:marRight w:val="0"/>
      <w:marTop w:val="0"/>
      <w:marBottom w:val="0"/>
      <w:divBdr>
        <w:top w:val="none" w:sz="0" w:space="0" w:color="auto"/>
        <w:left w:val="none" w:sz="0" w:space="0" w:color="auto"/>
        <w:bottom w:val="none" w:sz="0" w:space="0" w:color="auto"/>
        <w:right w:val="none" w:sz="0" w:space="0" w:color="auto"/>
      </w:divBdr>
    </w:div>
    <w:div w:id="443965795">
      <w:bodyDiv w:val="1"/>
      <w:marLeft w:val="0"/>
      <w:marRight w:val="0"/>
      <w:marTop w:val="0"/>
      <w:marBottom w:val="0"/>
      <w:divBdr>
        <w:top w:val="none" w:sz="0" w:space="0" w:color="auto"/>
        <w:left w:val="none" w:sz="0" w:space="0" w:color="auto"/>
        <w:bottom w:val="none" w:sz="0" w:space="0" w:color="auto"/>
        <w:right w:val="none" w:sz="0" w:space="0" w:color="auto"/>
      </w:divBdr>
    </w:div>
    <w:div w:id="584996162">
      <w:bodyDiv w:val="1"/>
      <w:marLeft w:val="0"/>
      <w:marRight w:val="0"/>
      <w:marTop w:val="0"/>
      <w:marBottom w:val="0"/>
      <w:divBdr>
        <w:top w:val="none" w:sz="0" w:space="0" w:color="auto"/>
        <w:left w:val="none" w:sz="0" w:space="0" w:color="auto"/>
        <w:bottom w:val="none" w:sz="0" w:space="0" w:color="auto"/>
        <w:right w:val="none" w:sz="0" w:space="0" w:color="auto"/>
      </w:divBdr>
    </w:div>
    <w:div w:id="603195504">
      <w:bodyDiv w:val="1"/>
      <w:marLeft w:val="0"/>
      <w:marRight w:val="0"/>
      <w:marTop w:val="0"/>
      <w:marBottom w:val="0"/>
      <w:divBdr>
        <w:top w:val="none" w:sz="0" w:space="0" w:color="auto"/>
        <w:left w:val="none" w:sz="0" w:space="0" w:color="auto"/>
        <w:bottom w:val="none" w:sz="0" w:space="0" w:color="auto"/>
        <w:right w:val="none" w:sz="0" w:space="0" w:color="auto"/>
      </w:divBdr>
    </w:div>
    <w:div w:id="636766478">
      <w:bodyDiv w:val="1"/>
      <w:marLeft w:val="0"/>
      <w:marRight w:val="0"/>
      <w:marTop w:val="0"/>
      <w:marBottom w:val="0"/>
      <w:divBdr>
        <w:top w:val="none" w:sz="0" w:space="0" w:color="auto"/>
        <w:left w:val="none" w:sz="0" w:space="0" w:color="auto"/>
        <w:bottom w:val="none" w:sz="0" w:space="0" w:color="auto"/>
        <w:right w:val="none" w:sz="0" w:space="0" w:color="auto"/>
      </w:divBdr>
    </w:div>
    <w:div w:id="1148328940">
      <w:bodyDiv w:val="1"/>
      <w:marLeft w:val="0"/>
      <w:marRight w:val="0"/>
      <w:marTop w:val="0"/>
      <w:marBottom w:val="0"/>
      <w:divBdr>
        <w:top w:val="none" w:sz="0" w:space="0" w:color="auto"/>
        <w:left w:val="none" w:sz="0" w:space="0" w:color="auto"/>
        <w:bottom w:val="none" w:sz="0" w:space="0" w:color="auto"/>
        <w:right w:val="none" w:sz="0" w:space="0" w:color="auto"/>
      </w:divBdr>
    </w:div>
    <w:div w:id="1367951749">
      <w:bodyDiv w:val="1"/>
      <w:marLeft w:val="0"/>
      <w:marRight w:val="0"/>
      <w:marTop w:val="0"/>
      <w:marBottom w:val="0"/>
      <w:divBdr>
        <w:top w:val="none" w:sz="0" w:space="0" w:color="auto"/>
        <w:left w:val="none" w:sz="0" w:space="0" w:color="auto"/>
        <w:bottom w:val="none" w:sz="0" w:space="0" w:color="auto"/>
        <w:right w:val="none" w:sz="0" w:space="0" w:color="auto"/>
      </w:divBdr>
    </w:div>
    <w:div w:id="1483548518">
      <w:bodyDiv w:val="1"/>
      <w:marLeft w:val="0"/>
      <w:marRight w:val="0"/>
      <w:marTop w:val="0"/>
      <w:marBottom w:val="0"/>
      <w:divBdr>
        <w:top w:val="none" w:sz="0" w:space="0" w:color="auto"/>
        <w:left w:val="none" w:sz="0" w:space="0" w:color="auto"/>
        <w:bottom w:val="none" w:sz="0" w:space="0" w:color="auto"/>
        <w:right w:val="none" w:sz="0" w:space="0" w:color="auto"/>
      </w:divBdr>
    </w:div>
    <w:div w:id="1533568416">
      <w:bodyDiv w:val="1"/>
      <w:marLeft w:val="0"/>
      <w:marRight w:val="0"/>
      <w:marTop w:val="0"/>
      <w:marBottom w:val="0"/>
      <w:divBdr>
        <w:top w:val="none" w:sz="0" w:space="0" w:color="auto"/>
        <w:left w:val="none" w:sz="0" w:space="0" w:color="auto"/>
        <w:bottom w:val="none" w:sz="0" w:space="0" w:color="auto"/>
        <w:right w:val="none" w:sz="0" w:space="0" w:color="auto"/>
      </w:divBdr>
    </w:div>
    <w:div w:id="1533877423">
      <w:bodyDiv w:val="1"/>
      <w:marLeft w:val="0"/>
      <w:marRight w:val="0"/>
      <w:marTop w:val="0"/>
      <w:marBottom w:val="0"/>
      <w:divBdr>
        <w:top w:val="none" w:sz="0" w:space="0" w:color="auto"/>
        <w:left w:val="none" w:sz="0" w:space="0" w:color="auto"/>
        <w:bottom w:val="none" w:sz="0" w:space="0" w:color="auto"/>
        <w:right w:val="none" w:sz="0" w:space="0" w:color="auto"/>
      </w:divBdr>
    </w:div>
    <w:div w:id="1537886386">
      <w:bodyDiv w:val="1"/>
      <w:marLeft w:val="0"/>
      <w:marRight w:val="0"/>
      <w:marTop w:val="0"/>
      <w:marBottom w:val="0"/>
      <w:divBdr>
        <w:top w:val="none" w:sz="0" w:space="0" w:color="auto"/>
        <w:left w:val="none" w:sz="0" w:space="0" w:color="auto"/>
        <w:bottom w:val="none" w:sz="0" w:space="0" w:color="auto"/>
        <w:right w:val="none" w:sz="0" w:space="0" w:color="auto"/>
      </w:divBdr>
    </w:div>
    <w:div w:id="1574076229">
      <w:bodyDiv w:val="1"/>
      <w:marLeft w:val="0"/>
      <w:marRight w:val="0"/>
      <w:marTop w:val="0"/>
      <w:marBottom w:val="0"/>
      <w:divBdr>
        <w:top w:val="none" w:sz="0" w:space="0" w:color="auto"/>
        <w:left w:val="none" w:sz="0" w:space="0" w:color="auto"/>
        <w:bottom w:val="none" w:sz="0" w:space="0" w:color="auto"/>
        <w:right w:val="none" w:sz="0" w:space="0" w:color="auto"/>
      </w:divBdr>
    </w:div>
    <w:div w:id="1598489119">
      <w:bodyDiv w:val="1"/>
      <w:marLeft w:val="0"/>
      <w:marRight w:val="0"/>
      <w:marTop w:val="0"/>
      <w:marBottom w:val="0"/>
      <w:divBdr>
        <w:top w:val="none" w:sz="0" w:space="0" w:color="auto"/>
        <w:left w:val="none" w:sz="0" w:space="0" w:color="auto"/>
        <w:bottom w:val="none" w:sz="0" w:space="0" w:color="auto"/>
        <w:right w:val="none" w:sz="0" w:space="0" w:color="auto"/>
      </w:divBdr>
    </w:div>
    <w:div w:id="1765564095">
      <w:bodyDiv w:val="1"/>
      <w:marLeft w:val="0"/>
      <w:marRight w:val="0"/>
      <w:marTop w:val="0"/>
      <w:marBottom w:val="0"/>
      <w:divBdr>
        <w:top w:val="none" w:sz="0" w:space="0" w:color="auto"/>
        <w:left w:val="none" w:sz="0" w:space="0" w:color="auto"/>
        <w:bottom w:val="none" w:sz="0" w:space="0" w:color="auto"/>
        <w:right w:val="none" w:sz="0" w:space="0" w:color="auto"/>
      </w:divBdr>
    </w:div>
    <w:div w:id="1802571891">
      <w:bodyDiv w:val="1"/>
      <w:marLeft w:val="0"/>
      <w:marRight w:val="0"/>
      <w:marTop w:val="0"/>
      <w:marBottom w:val="0"/>
      <w:divBdr>
        <w:top w:val="none" w:sz="0" w:space="0" w:color="auto"/>
        <w:left w:val="none" w:sz="0" w:space="0" w:color="auto"/>
        <w:bottom w:val="none" w:sz="0" w:space="0" w:color="auto"/>
        <w:right w:val="none" w:sz="0" w:space="0" w:color="auto"/>
      </w:divBdr>
    </w:div>
    <w:div w:id="1874461847">
      <w:bodyDiv w:val="1"/>
      <w:marLeft w:val="0"/>
      <w:marRight w:val="0"/>
      <w:marTop w:val="0"/>
      <w:marBottom w:val="0"/>
      <w:divBdr>
        <w:top w:val="none" w:sz="0" w:space="0" w:color="auto"/>
        <w:left w:val="none" w:sz="0" w:space="0" w:color="auto"/>
        <w:bottom w:val="none" w:sz="0" w:space="0" w:color="auto"/>
        <w:right w:val="none" w:sz="0" w:space="0" w:color="auto"/>
      </w:divBdr>
    </w:div>
    <w:div w:id="20893831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is.ssva.lt/public/certificates/companie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go:gDocsCustomXmlDataStorage xmlns:go="http://customooxmlschemas.google.com/" xmlns:r="http://schemas.openxmlformats.org/officeDocument/2006/relationships">
  <go:docsCustomData xmlns:go="http://customooxmlschemas.google.com/" roundtripDataSignature="AMtx7mifiIxymP0YPdMNeL3PjG4Vt2GDaA==">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</go:docsCustomData>
</go:gDocsCustomXmlDataStorag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4737D7-6E5D-4682-AECA-E74A64BE036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F262C0C7-65CA-4434-8031-821AEFBB15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C9E83318-28F6-4880-A19A-FEE03BD3F848}">
  <ds:schemaRefs>
    <ds:schemaRef ds:uri="http://schemas.microsoft.com/sharepoint/v3/contenttype/forms"/>
  </ds:schemaRefs>
</ds:datastoreItem>
</file>

<file path=customXml/itemProps5.xml><?xml version="1.0" encoding="utf-8"?>
<ds:datastoreItem xmlns:ds="http://schemas.openxmlformats.org/officeDocument/2006/customXml" ds:itemID="{2BF7B4B6-871C-4CF8-846A-37016D689D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7710</TotalTime>
  <Pages>1</Pages>
  <Words>745</Words>
  <Characters>4250</Characters>
  <Application>Microsoft Office Word</Application>
  <DocSecurity>0</DocSecurity>
  <Lines>35</Lines>
  <Paragraphs>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4986</CharactersWithSpaces>
  <SharedDoc>false</SharedDoc>
  <HLinks>
    <vt:vector size="300" baseType="variant">
      <vt:variant>
        <vt:i4>5636164</vt:i4>
      </vt:variant>
      <vt:variant>
        <vt:i4>216</vt:i4>
      </vt:variant>
      <vt:variant>
        <vt:i4>0</vt:i4>
      </vt:variant>
      <vt:variant>
        <vt:i4>5</vt:i4>
      </vt:variant>
      <vt:variant>
        <vt:lpwstr>https://www.e-tar.lt/portal/lt/legalAct/674ebaf05d7111e79198ffdb108a3753/asr</vt:lpwstr>
      </vt:variant>
      <vt:variant>
        <vt:lpwstr/>
      </vt:variant>
      <vt:variant>
        <vt:i4>458837</vt:i4>
      </vt:variant>
      <vt:variant>
        <vt:i4>213</vt:i4>
      </vt:variant>
      <vt:variant>
        <vt:i4>0</vt:i4>
      </vt:variant>
      <vt:variant>
        <vt:i4>5</vt:i4>
      </vt:variant>
      <vt:variant>
        <vt:lpwstr>https://www.registrucentras.lt/jar/p/</vt:lpwstr>
      </vt:variant>
      <vt:variant>
        <vt:lpwstr/>
      </vt:variant>
      <vt:variant>
        <vt:i4>1048595</vt:i4>
      </vt:variant>
      <vt:variant>
        <vt:i4>210</vt:i4>
      </vt:variant>
      <vt:variant>
        <vt:i4>0</vt:i4>
      </vt:variant>
      <vt:variant>
        <vt:i4>5</vt:i4>
      </vt:variant>
      <vt:variant>
        <vt:lpwstr>https://kt.gov.lt/lt/atviri-duomenys/diskvalifikavimas-is-viesuju-pirkimu</vt:lpwstr>
      </vt:variant>
      <vt:variant>
        <vt:lpwstr/>
      </vt:variant>
      <vt:variant>
        <vt:i4>1310807</vt:i4>
      </vt:variant>
      <vt:variant>
        <vt:i4>207</vt:i4>
      </vt:variant>
      <vt:variant>
        <vt:i4>0</vt:i4>
      </vt:variant>
      <vt:variant>
        <vt:i4>5</vt:i4>
      </vt:variant>
      <vt:variant>
        <vt:lpwstr>https://www.vmi.lt/evmi/mokesciu-moketoju-informacija</vt:lpwstr>
      </vt:variant>
      <vt:variant>
        <vt:lpwstr/>
      </vt:variant>
      <vt:variant>
        <vt:i4>3211373</vt:i4>
      </vt:variant>
      <vt:variant>
        <vt:i4>204</vt:i4>
      </vt:variant>
      <vt:variant>
        <vt:i4>0</vt:i4>
      </vt:variant>
      <vt:variant>
        <vt:i4>5</vt:i4>
      </vt:variant>
      <vt:variant>
        <vt:lpwstr>https://vpt.lrv.lt/lt/naujienos-3/finansiniu-ataskaitu-nepateikimas-gali-tapti-kliutimi-dalyvauti-viesuosiuose-pirkimuose/</vt:lpwstr>
      </vt:variant>
      <vt:variant>
        <vt:lpwstr/>
      </vt:variant>
      <vt:variant>
        <vt:i4>458837</vt:i4>
      </vt:variant>
      <vt:variant>
        <vt:i4>201</vt:i4>
      </vt:variant>
      <vt:variant>
        <vt:i4>0</vt:i4>
      </vt:variant>
      <vt:variant>
        <vt:i4>5</vt:i4>
      </vt:variant>
      <vt:variant>
        <vt:lpwstr>https://www.registrucentras.lt/jar/p/</vt:lpwstr>
      </vt:variant>
      <vt:variant>
        <vt:lpwstr/>
      </vt:variant>
      <vt:variant>
        <vt:i4>3670066</vt:i4>
      </vt:variant>
      <vt:variant>
        <vt:i4>198</vt:i4>
      </vt:variant>
      <vt:variant>
        <vt:i4>0</vt:i4>
      </vt:variant>
      <vt:variant>
        <vt:i4>5</vt:i4>
      </vt:variant>
      <vt:variant>
        <vt:lpwstr>https://vpt.lrv.lt/lt/pasalinimo-pagrindai-1/nepatikimu-koncesininku-sarasas-1/nepatikimu-koncesininku-sarasas/</vt:lpwstr>
      </vt:variant>
      <vt:variant>
        <vt:lpwstr/>
      </vt:variant>
      <vt:variant>
        <vt:i4>7209067</vt:i4>
      </vt:variant>
      <vt:variant>
        <vt:i4>195</vt:i4>
      </vt:variant>
      <vt:variant>
        <vt:i4>0</vt:i4>
      </vt:variant>
      <vt:variant>
        <vt:i4>5</vt:i4>
      </vt:variant>
      <vt:variant>
        <vt:lpwstr>https://vpt.lrv.lt/lt/nuorodos/kiti-duomenys/powerbi/nepatikimi-tiekejai-1/</vt:lpwstr>
      </vt:variant>
      <vt:variant>
        <vt:lpwstr/>
      </vt:variant>
      <vt:variant>
        <vt:i4>1572875</vt:i4>
      </vt:variant>
      <vt:variant>
        <vt:i4>192</vt:i4>
      </vt:variant>
      <vt:variant>
        <vt:i4>0</vt:i4>
      </vt:variant>
      <vt:variant>
        <vt:i4>5</vt:i4>
      </vt:variant>
      <vt:variant>
        <vt:lpwstr>https://vpt.lrv.lt/lt/nuorodos/kiti-duomenys/powerbi/melaginga-informacija-pateikusiu-tiekeju-sarasas-3/</vt:lpwstr>
      </vt:variant>
      <vt:variant>
        <vt:lpwstr/>
      </vt:variant>
      <vt:variant>
        <vt:i4>6815784</vt:i4>
      </vt:variant>
      <vt:variant>
        <vt:i4>189</vt:i4>
      </vt:variant>
      <vt:variant>
        <vt:i4>0</vt:i4>
      </vt:variant>
      <vt:variant>
        <vt:i4>5</vt:i4>
      </vt:variant>
      <vt:variant>
        <vt:lpwstr>http://ebvpd.eviesiejipirkimai.lt/espd-web/</vt:lpwstr>
      </vt:variant>
      <vt:variant>
        <vt:lpwstr/>
      </vt:variant>
      <vt:variant>
        <vt:i4>4128814</vt:i4>
      </vt:variant>
      <vt:variant>
        <vt:i4>186</vt:i4>
      </vt:variant>
      <vt:variant>
        <vt:i4>0</vt:i4>
      </vt:variant>
      <vt:variant>
        <vt:i4>5</vt:i4>
      </vt:variant>
      <vt:variant>
        <vt:lpwstr>javascript:OL('40606','92')</vt:lpwstr>
      </vt:variant>
      <vt:variant>
        <vt:lpwstr/>
      </vt:variant>
      <vt:variant>
        <vt:i4>1507345</vt:i4>
      </vt:variant>
      <vt:variant>
        <vt:i4>183</vt:i4>
      </vt:variant>
      <vt:variant>
        <vt:i4>0</vt:i4>
      </vt:variant>
      <vt:variant>
        <vt:i4>5</vt:i4>
      </vt:variant>
      <vt:variant>
        <vt:lpwstr>https://www.e-tar.lt/portal/lt/legalAct/TAR.4B60A8C9678B/asr</vt:lpwstr>
      </vt:variant>
      <vt:variant>
        <vt:lpwstr/>
      </vt:variant>
      <vt:variant>
        <vt:i4>1507345</vt:i4>
      </vt:variant>
      <vt:variant>
        <vt:i4>180</vt:i4>
      </vt:variant>
      <vt:variant>
        <vt:i4>0</vt:i4>
      </vt:variant>
      <vt:variant>
        <vt:i4>5</vt:i4>
      </vt:variant>
      <vt:variant>
        <vt:lpwstr>https://www.e-tar.lt/portal/lt/legalAct/TAR.4B60A8C9678B/asr</vt:lpwstr>
      </vt:variant>
      <vt:variant>
        <vt:lpwstr/>
      </vt:variant>
      <vt:variant>
        <vt:i4>6815784</vt:i4>
      </vt:variant>
      <vt:variant>
        <vt:i4>177</vt:i4>
      </vt:variant>
      <vt:variant>
        <vt:i4>0</vt:i4>
      </vt:variant>
      <vt:variant>
        <vt:i4>5</vt:i4>
      </vt:variant>
      <vt:variant>
        <vt:lpwstr>http://ebvpd.eviesiejipirkimai.lt/espd-web/</vt:lpwstr>
      </vt:variant>
      <vt:variant>
        <vt:lpwstr/>
      </vt:variant>
      <vt:variant>
        <vt:i4>2162749</vt:i4>
      </vt:variant>
      <vt:variant>
        <vt:i4>174</vt:i4>
      </vt:variant>
      <vt:variant>
        <vt:i4>0</vt:i4>
      </vt:variant>
      <vt:variant>
        <vt:i4>5</vt:i4>
      </vt:variant>
      <vt:variant>
        <vt:lpwstr>https://cvpp.eviesiejipirkimai.lt/</vt:lpwstr>
      </vt:variant>
      <vt:variant>
        <vt:lpwstr/>
      </vt:variant>
      <vt:variant>
        <vt:i4>6553722</vt:i4>
      </vt:variant>
      <vt:variant>
        <vt:i4>171</vt:i4>
      </vt:variant>
      <vt:variant>
        <vt:i4>0</vt:i4>
      </vt:variant>
      <vt:variant>
        <vt:i4>5</vt:i4>
      </vt:variant>
      <vt:variant>
        <vt:lpwstr>http://www.cpo.lt/</vt:lpwstr>
      </vt:variant>
      <vt:variant>
        <vt:lpwstr/>
      </vt:variant>
      <vt:variant>
        <vt:i4>1376313</vt:i4>
      </vt:variant>
      <vt:variant>
        <vt:i4>164</vt:i4>
      </vt:variant>
      <vt:variant>
        <vt:i4>0</vt:i4>
      </vt:variant>
      <vt:variant>
        <vt:i4>5</vt:i4>
      </vt:variant>
      <vt:variant>
        <vt:lpwstr/>
      </vt:variant>
      <vt:variant>
        <vt:lpwstr>_Toc160192170</vt:lpwstr>
      </vt:variant>
      <vt:variant>
        <vt:i4>1310777</vt:i4>
      </vt:variant>
      <vt:variant>
        <vt:i4>161</vt:i4>
      </vt:variant>
      <vt:variant>
        <vt:i4>0</vt:i4>
      </vt:variant>
      <vt:variant>
        <vt:i4>5</vt:i4>
      </vt:variant>
      <vt:variant>
        <vt:lpwstr/>
      </vt:variant>
      <vt:variant>
        <vt:lpwstr>_Toc160192169</vt:lpwstr>
      </vt:variant>
      <vt:variant>
        <vt:i4>1310777</vt:i4>
      </vt:variant>
      <vt:variant>
        <vt:i4>155</vt:i4>
      </vt:variant>
      <vt:variant>
        <vt:i4>0</vt:i4>
      </vt:variant>
      <vt:variant>
        <vt:i4>5</vt:i4>
      </vt:variant>
      <vt:variant>
        <vt:lpwstr/>
      </vt:variant>
      <vt:variant>
        <vt:lpwstr>_Toc160192168</vt:lpwstr>
      </vt:variant>
      <vt:variant>
        <vt:i4>1310777</vt:i4>
      </vt:variant>
      <vt:variant>
        <vt:i4>152</vt:i4>
      </vt:variant>
      <vt:variant>
        <vt:i4>0</vt:i4>
      </vt:variant>
      <vt:variant>
        <vt:i4>5</vt:i4>
      </vt:variant>
      <vt:variant>
        <vt:lpwstr/>
      </vt:variant>
      <vt:variant>
        <vt:lpwstr>_Toc160192167</vt:lpwstr>
      </vt:variant>
      <vt:variant>
        <vt:i4>1310777</vt:i4>
      </vt:variant>
      <vt:variant>
        <vt:i4>146</vt:i4>
      </vt:variant>
      <vt:variant>
        <vt:i4>0</vt:i4>
      </vt:variant>
      <vt:variant>
        <vt:i4>5</vt:i4>
      </vt:variant>
      <vt:variant>
        <vt:lpwstr/>
      </vt:variant>
      <vt:variant>
        <vt:lpwstr>_Toc160192166</vt:lpwstr>
      </vt:variant>
      <vt:variant>
        <vt:i4>1310777</vt:i4>
      </vt:variant>
      <vt:variant>
        <vt:i4>140</vt:i4>
      </vt:variant>
      <vt:variant>
        <vt:i4>0</vt:i4>
      </vt:variant>
      <vt:variant>
        <vt:i4>5</vt:i4>
      </vt:variant>
      <vt:variant>
        <vt:lpwstr/>
      </vt:variant>
      <vt:variant>
        <vt:lpwstr>_Toc160192165</vt:lpwstr>
      </vt:variant>
      <vt:variant>
        <vt:i4>1310777</vt:i4>
      </vt:variant>
      <vt:variant>
        <vt:i4>134</vt:i4>
      </vt:variant>
      <vt:variant>
        <vt:i4>0</vt:i4>
      </vt:variant>
      <vt:variant>
        <vt:i4>5</vt:i4>
      </vt:variant>
      <vt:variant>
        <vt:lpwstr/>
      </vt:variant>
      <vt:variant>
        <vt:lpwstr>_Toc160192164</vt:lpwstr>
      </vt:variant>
      <vt:variant>
        <vt:i4>1310777</vt:i4>
      </vt:variant>
      <vt:variant>
        <vt:i4>128</vt:i4>
      </vt:variant>
      <vt:variant>
        <vt:i4>0</vt:i4>
      </vt:variant>
      <vt:variant>
        <vt:i4>5</vt:i4>
      </vt:variant>
      <vt:variant>
        <vt:lpwstr/>
      </vt:variant>
      <vt:variant>
        <vt:lpwstr>_Toc160192163</vt:lpwstr>
      </vt:variant>
      <vt:variant>
        <vt:i4>1310777</vt:i4>
      </vt:variant>
      <vt:variant>
        <vt:i4>122</vt:i4>
      </vt:variant>
      <vt:variant>
        <vt:i4>0</vt:i4>
      </vt:variant>
      <vt:variant>
        <vt:i4>5</vt:i4>
      </vt:variant>
      <vt:variant>
        <vt:lpwstr/>
      </vt:variant>
      <vt:variant>
        <vt:lpwstr>_Toc160192162</vt:lpwstr>
      </vt:variant>
      <vt:variant>
        <vt:i4>1310777</vt:i4>
      </vt:variant>
      <vt:variant>
        <vt:i4>116</vt:i4>
      </vt:variant>
      <vt:variant>
        <vt:i4>0</vt:i4>
      </vt:variant>
      <vt:variant>
        <vt:i4>5</vt:i4>
      </vt:variant>
      <vt:variant>
        <vt:lpwstr/>
      </vt:variant>
      <vt:variant>
        <vt:lpwstr>_Toc160192161</vt:lpwstr>
      </vt:variant>
      <vt:variant>
        <vt:i4>1310777</vt:i4>
      </vt:variant>
      <vt:variant>
        <vt:i4>110</vt:i4>
      </vt:variant>
      <vt:variant>
        <vt:i4>0</vt:i4>
      </vt:variant>
      <vt:variant>
        <vt:i4>5</vt:i4>
      </vt:variant>
      <vt:variant>
        <vt:lpwstr/>
      </vt:variant>
      <vt:variant>
        <vt:lpwstr>_Toc160192160</vt:lpwstr>
      </vt:variant>
      <vt:variant>
        <vt:i4>1507385</vt:i4>
      </vt:variant>
      <vt:variant>
        <vt:i4>104</vt:i4>
      </vt:variant>
      <vt:variant>
        <vt:i4>0</vt:i4>
      </vt:variant>
      <vt:variant>
        <vt:i4>5</vt:i4>
      </vt:variant>
      <vt:variant>
        <vt:lpwstr/>
      </vt:variant>
      <vt:variant>
        <vt:lpwstr>_Toc160192159</vt:lpwstr>
      </vt:variant>
      <vt:variant>
        <vt:i4>1507385</vt:i4>
      </vt:variant>
      <vt:variant>
        <vt:i4>98</vt:i4>
      </vt:variant>
      <vt:variant>
        <vt:i4>0</vt:i4>
      </vt:variant>
      <vt:variant>
        <vt:i4>5</vt:i4>
      </vt:variant>
      <vt:variant>
        <vt:lpwstr/>
      </vt:variant>
      <vt:variant>
        <vt:lpwstr>_Toc160192158</vt:lpwstr>
      </vt:variant>
      <vt:variant>
        <vt:i4>1507385</vt:i4>
      </vt:variant>
      <vt:variant>
        <vt:i4>92</vt:i4>
      </vt:variant>
      <vt:variant>
        <vt:i4>0</vt:i4>
      </vt:variant>
      <vt:variant>
        <vt:i4>5</vt:i4>
      </vt:variant>
      <vt:variant>
        <vt:lpwstr/>
      </vt:variant>
      <vt:variant>
        <vt:lpwstr>_Toc160192157</vt:lpwstr>
      </vt:variant>
      <vt:variant>
        <vt:i4>1507385</vt:i4>
      </vt:variant>
      <vt:variant>
        <vt:i4>86</vt:i4>
      </vt:variant>
      <vt:variant>
        <vt:i4>0</vt:i4>
      </vt:variant>
      <vt:variant>
        <vt:i4>5</vt:i4>
      </vt:variant>
      <vt:variant>
        <vt:lpwstr/>
      </vt:variant>
      <vt:variant>
        <vt:lpwstr>_Toc160192156</vt:lpwstr>
      </vt:variant>
      <vt:variant>
        <vt:i4>1507385</vt:i4>
      </vt:variant>
      <vt:variant>
        <vt:i4>80</vt:i4>
      </vt:variant>
      <vt:variant>
        <vt:i4>0</vt:i4>
      </vt:variant>
      <vt:variant>
        <vt:i4>5</vt:i4>
      </vt:variant>
      <vt:variant>
        <vt:lpwstr/>
      </vt:variant>
      <vt:variant>
        <vt:lpwstr>_Toc160192155</vt:lpwstr>
      </vt:variant>
      <vt:variant>
        <vt:i4>1507385</vt:i4>
      </vt:variant>
      <vt:variant>
        <vt:i4>74</vt:i4>
      </vt:variant>
      <vt:variant>
        <vt:i4>0</vt:i4>
      </vt:variant>
      <vt:variant>
        <vt:i4>5</vt:i4>
      </vt:variant>
      <vt:variant>
        <vt:lpwstr/>
      </vt:variant>
      <vt:variant>
        <vt:lpwstr>_Toc160192154</vt:lpwstr>
      </vt:variant>
      <vt:variant>
        <vt:i4>1507385</vt:i4>
      </vt:variant>
      <vt:variant>
        <vt:i4>68</vt:i4>
      </vt:variant>
      <vt:variant>
        <vt:i4>0</vt:i4>
      </vt:variant>
      <vt:variant>
        <vt:i4>5</vt:i4>
      </vt:variant>
      <vt:variant>
        <vt:lpwstr/>
      </vt:variant>
      <vt:variant>
        <vt:lpwstr>_Toc160192153</vt:lpwstr>
      </vt:variant>
      <vt:variant>
        <vt:i4>1507385</vt:i4>
      </vt:variant>
      <vt:variant>
        <vt:i4>62</vt:i4>
      </vt:variant>
      <vt:variant>
        <vt:i4>0</vt:i4>
      </vt:variant>
      <vt:variant>
        <vt:i4>5</vt:i4>
      </vt:variant>
      <vt:variant>
        <vt:lpwstr/>
      </vt:variant>
      <vt:variant>
        <vt:lpwstr>_Toc160192152</vt:lpwstr>
      </vt:variant>
      <vt:variant>
        <vt:i4>1507385</vt:i4>
      </vt:variant>
      <vt:variant>
        <vt:i4>56</vt:i4>
      </vt:variant>
      <vt:variant>
        <vt:i4>0</vt:i4>
      </vt:variant>
      <vt:variant>
        <vt:i4>5</vt:i4>
      </vt:variant>
      <vt:variant>
        <vt:lpwstr/>
      </vt:variant>
      <vt:variant>
        <vt:lpwstr>_Toc160192151</vt:lpwstr>
      </vt:variant>
      <vt:variant>
        <vt:i4>1507385</vt:i4>
      </vt:variant>
      <vt:variant>
        <vt:i4>50</vt:i4>
      </vt:variant>
      <vt:variant>
        <vt:i4>0</vt:i4>
      </vt:variant>
      <vt:variant>
        <vt:i4>5</vt:i4>
      </vt:variant>
      <vt:variant>
        <vt:lpwstr/>
      </vt:variant>
      <vt:variant>
        <vt:lpwstr>_Toc160192150</vt:lpwstr>
      </vt:variant>
      <vt:variant>
        <vt:i4>1441849</vt:i4>
      </vt:variant>
      <vt:variant>
        <vt:i4>44</vt:i4>
      </vt:variant>
      <vt:variant>
        <vt:i4>0</vt:i4>
      </vt:variant>
      <vt:variant>
        <vt:i4>5</vt:i4>
      </vt:variant>
      <vt:variant>
        <vt:lpwstr/>
      </vt:variant>
      <vt:variant>
        <vt:lpwstr>_Toc160192149</vt:lpwstr>
      </vt:variant>
      <vt:variant>
        <vt:i4>1441849</vt:i4>
      </vt:variant>
      <vt:variant>
        <vt:i4>38</vt:i4>
      </vt:variant>
      <vt:variant>
        <vt:i4>0</vt:i4>
      </vt:variant>
      <vt:variant>
        <vt:i4>5</vt:i4>
      </vt:variant>
      <vt:variant>
        <vt:lpwstr/>
      </vt:variant>
      <vt:variant>
        <vt:lpwstr>_Toc160192148</vt:lpwstr>
      </vt:variant>
      <vt:variant>
        <vt:i4>1441849</vt:i4>
      </vt:variant>
      <vt:variant>
        <vt:i4>32</vt:i4>
      </vt:variant>
      <vt:variant>
        <vt:i4>0</vt:i4>
      </vt:variant>
      <vt:variant>
        <vt:i4>5</vt:i4>
      </vt:variant>
      <vt:variant>
        <vt:lpwstr/>
      </vt:variant>
      <vt:variant>
        <vt:lpwstr>_Toc160192147</vt:lpwstr>
      </vt:variant>
      <vt:variant>
        <vt:i4>1441849</vt:i4>
      </vt:variant>
      <vt:variant>
        <vt:i4>26</vt:i4>
      </vt:variant>
      <vt:variant>
        <vt:i4>0</vt:i4>
      </vt:variant>
      <vt:variant>
        <vt:i4>5</vt:i4>
      </vt:variant>
      <vt:variant>
        <vt:lpwstr/>
      </vt:variant>
      <vt:variant>
        <vt:lpwstr>_Toc160192146</vt:lpwstr>
      </vt:variant>
      <vt:variant>
        <vt:i4>1441849</vt:i4>
      </vt:variant>
      <vt:variant>
        <vt:i4>20</vt:i4>
      </vt:variant>
      <vt:variant>
        <vt:i4>0</vt:i4>
      </vt:variant>
      <vt:variant>
        <vt:i4>5</vt:i4>
      </vt:variant>
      <vt:variant>
        <vt:lpwstr/>
      </vt:variant>
      <vt:variant>
        <vt:lpwstr>_Toc160192145</vt:lpwstr>
      </vt:variant>
      <vt:variant>
        <vt:i4>1441849</vt:i4>
      </vt:variant>
      <vt:variant>
        <vt:i4>14</vt:i4>
      </vt:variant>
      <vt:variant>
        <vt:i4>0</vt:i4>
      </vt:variant>
      <vt:variant>
        <vt:i4>5</vt:i4>
      </vt:variant>
      <vt:variant>
        <vt:lpwstr/>
      </vt:variant>
      <vt:variant>
        <vt:lpwstr>_Toc160192144</vt:lpwstr>
      </vt:variant>
      <vt:variant>
        <vt:i4>1441849</vt:i4>
      </vt:variant>
      <vt:variant>
        <vt:i4>8</vt:i4>
      </vt:variant>
      <vt:variant>
        <vt:i4>0</vt:i4>
      </vt:variant>
      <vt:variant>
        <vt:i4>5</vt:i4>
      </vt:variant>
      <vt:variant>
        <vt:lpwstr/>
      </vt:variant>
      <vt:variant>
        <vt:lpwstr>_Toc160192143</vt:lpwstr>
      </vt:variant>
      <vt:variant>
        <vt:i4>1441849</vt:i4>
      </vt:variant>
      <vt:variant>
        <vt:i4>2</vt:i4>
      </vt:variant>
      <vt:variant>
        <vt:i4>0</vt:i4>
      </vt:variant>
      <vt:variant>
        <vt:i4>5</vt:i4>
      </vt:variant>
      <vt:variant>
        <vt:lpwstr/>
      </vt:variant>
      <vt:variant>
        <vt:lpwstr>_Toc160192142</vt:lpwstr>
      </vt:variant>
      <vt:variant>
        <vt:i4>7340082</vt:i4>
      </vt:variant>
      <vt:variant>
        <vt:i4>9</vt:i4>
      </vt:variant>
      <vt:variant>
        <vt:i4>0</vt:i4>
      </vt:variant>
      <vt:variant>
        <vt:i4>5</vt:i4>
      </vt:variant>
      <vt:variant>
        <vt:lpwstr>https://e-seimas.lrs.lt/portal/legalAct/lt/TAD/1a061730b0c711ecaf79c2120caf5094/asr</vt:lpwstr>
      </vt:variant>
      <vt:variant>
        <vt:lpwstr/>
      </vt:variant>
      <vt:variant>
        <vt:i4>3276854</vt:i4>
      </vt:variant>
      <vt:variant>
        <vt:i4>6</vt:i4>
      </vt:variant>
      <vt:variant>
        <vt:i4>0</vt:i4>
      </vt:variant>
      <vt:variant>
        <vt:i4>5</vt:i4>
      </vt:variant>
      <vt:variant>
        <vt:lpwstr>https://e-seimas.lrs.lt/portal/legalAct/lt/TAP/663eeed07fd711edbdcebd68a7a0df7e</vt:lpwstr>
      </vt:variant>
      <vt:variant>
        <vt:lpwstr/>
      </vt:variant>
      <vt:variant>
        <vt:i4>68</vt:i4>
      </vt:variant>
      <vt:variant>
        <vt:i4>3</vt:i4>
      </vt:variant>
      <vt:variant>
        <vt:i4>0</vt:i4>
      </vt:variant>
      <vt:variant>
        <vt:i4>5</vt:i4>
      </vt:variant>
      <vt:variant>
        <vt:lpwstr>https://e-tar.lt/portal/lt/legalAct/66ae9a80883011ed8df094f359a60216/asr</vt:lpwstr>
      </vt:variant>
      <vt:variant>
        <vt:lpwstr/>
      </vt:variant>
      <vt:variant>
        <vt:i4>68</vt:i4>
      </vt:variant>
      <vt:variant>
        <vt:i4>0</vt:i4>
      </vt:variant>
      <vt:variant>
        <vt:i4>0</vt:i4>
      </vt:variant>
      <vt:variant>
        <vt:i4>5</vt:i4>
      </vt:variant>
      <vt:variant>
        <vt:lpwstr>https://e-tar.lt/portal/lt/legalAct/66ae9a80883011ed8df094f359a60216/asr</vt:lpwstr>
      </vt:variant>
      <vt:variant>
        <vt:lpwstr/>
      </vt:variant>
      <vt:variant>
        <vt:i4>4522060</vt:i4>
      </vt:variant>
      <vt:variant>
        <vt:i4>0</vt:i4>
      </vt:variant>
      <vt:variant>
        <vt:i4>0</vt:i4>
      </vt:variant>
      <vt:variant>
        <vt:i4>5</vt:i4>
      </vt:variant>
      <vt:variant>
        <vt:lpwstr>https://www.e-tar.lt/portal/lt/legalAct/65ffc830bc6311eea5a28c81c82193a8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Mechonošina</dc:creator>
  <cp:keywords/>
  <dc:description/>
  <cp:lastModifiedBy>Giedrė Kėvišaitė</cp:lastModifiedBy>
  <cp:revision>925</cp:revision>
  <dcterms:created xsi:type="dcterms:W3CDTF">2024-04-03T13:51:00Z</dcterms:created>
  <dcterms:modified xsi:type="dcterms:W3CDTF">2025-03-27T09:13:00Z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